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C9C5B3" w14:textId="77777777" w:rsidR="00541ADB" w:rsidRDefault="00541ADB"/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A2647C" w:rsidRPr="00401370" w14:paraId="0951B9F0" w14:textId="77777777" w:rsidTr="00791F32">
        <w:trPr>
          <w:trHeight w:val="460"/>
        </w:trPr>
        <w:tc>
          <w:tcPr>
            <w:tcW w:w="7465" w:type="dxa"/>
            <w:shd w:val="clear" w:color="auto" w:fill="E0E0E0"/>
            <w:vAlign w:val="center"/>
          </w:tcPr>
          <w:p w14:paraId="2CB2565F" w14:textId="77777777" w:rsidR="00A2647C" w:rsidRDefault="00A2647C" w:rsidP="00664382">
            <w:pPr>
              <w:tabs>
                <w:tab w:val="left" w:pos="52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0A83508" w14:textId="77777777" w:rsidR="00A2647C" w:rsidRPr="00401370" w:rsidRDefault="00A2647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Description</w:t>
            </w:r>
          </w:p>
          <w:p w14:paraId="6007486C" w14:textId="77777777" w:rsidR="00A2647C" w:rsidRPr="00401370" w:rsidRDefault="00A2647C" w:rsidP="00664382">
            <w:pPr>
              <w:tabs>
                <w:tab w:val="left" w:pos="52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E0E0E0"/>
            <w:vAlign w:val="center"/>
          </w:tcPr>
          <w:p w14:paraId="1272533E" w14:textId="77777777" w:rsidR="00A2647C" w:rsidRPr="00401370" w:rsidRDefault="00A2647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shd w:val="clear" w:color="auto" w:fill="E0E0E0"/>
            <w:vAlign w:val="center"/>
          </w:tcPr>
          <w:p w14:paraId="46F03C9A" w14:textId="77777777" w:rsidR="00A2647C" w:rsidRPr="00401370" w:rsidRDefault="00A2647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343185" w:rsidRPr="00401370" w14:paraId="20AE8989" w14:textId="77777777" w:rsidTr="00791F32">
        <w:trPr>
          <w:trHeight w:val="460"/>
        </w:trPr>
        <w:tc>
          <w:tcPr>
            <w:tcW w:w="7465" w:type="dxa"/>
            <w:shd w:val="clear" w:color="auto" w:fill="E0E0E0"/>
            <w:vAlign w:val="center"/>
          </w:tcPr>
          <w:p w14:paraId="1F56E56F" w14:textId="77777777" w:rsidR="00343185" w:rsidRDefault="00343185" w:rsidP="00664382">
            <w:pPr>
              <w:tabs>
                <w:tab w:val="left" w:pos="52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SITE IMPROVEMENTS</w:t>
            </w:r>
            <w:r w:rsidR="00A438D9">
              <w:rPr>
                <w:rFonts w:ascii="Arial" w:hAnsi="Arial" w:cs="Arial"/>
                <w:b/>
                <w:sz w:val="20"/>
                <w:szCs w:val="20"/>
              </w:rPr>
              <w:t xml:space="preserve"> &amp; LOADING</w:t>
            </w:r>
          </w:p>
        </w:tc>
        <w:tc>
          <w:tcPr>
            <w:tcW w:w="1440" w:type="dxa"/>
            <w:shd w:val="clear" w:color="auto" w:fill="E0E0E0"/>
            <w:vAlign w:val="center"/>
          </w:tcPr>
          <w:p w14:paraId="63ACA478" w14:textId="77777777" w:rsidR="00343185" w:rsidRPr="00401370" w:rsidRDefault="00343185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E0E0E0"/>
            <w:vAlign w:val="center"/>
          </w:tcPr>
          <w:p w14:paraId="712E84EE" w14:textId="77777777" w:rsidR="00343185" w:rsidRPr="00401370" w:rsidRDefault="00343185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D38CC" w:rsidRPr="00401370" w14:paraId="61194FA2" w14:textId="77777777" w:rsidTr="000D38CC">
        <w:trPr>
          <w:trHeight w:val="460"/>
        </w:trPr>
        <w:tc>
          <w:tcPr>
            <w:tcW w:w="7465" w:type="dxa"/>
            <w:shd w:val="clear" w:color="auto" w:fill="auto"/>
            <w:vAlign w:val="center"/>
          </w:tcPr>
          <w:p w14:paraId="62DF15F9" w14:textId="3C5BC8D6" w:rsidR="000D38CC" w:rsidRDefault="000D38CC" w:rsidP="00664382">
            <w:pPr>
              <w:tabs>
                <w:tab w:val="left" w:pos="52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0D38CC">
              <w:rPr>
                <w:rFonts w:ascii="Arial" w:hAnsi="Arial" w:cs="Arial"/>
                <w:bCs/>
                <w:sz w:val="20"/>
                <w:szCs w:val="20"/>
              </w:rPr>
              <w:t xml:space="preserve">Site preparation including clearing/grubbing, rough </w:t>
            </w:r>
            <w:r w:rsidR="00D92C20" w:rsidRPr="000D38CC">
              <w:rPr>
                <w:rFonts w:ascii="Arial" w:hAnsi="Arial" w:cs="Arial"/>
                <w:bCs/>
                <w:sz w:val="20"/>
                <w:szCs w:val="20"/>
              </w:rPr>
              <w:t>grading,</w:t>
            </w:r>
            <w:r w:rsidRPr="000D38CC">
              <w:rPr>
                <w:rFonts w:ascii="Arial" w:hAnsi="Arial" w:cs="Arial"/>
                <w:bCs/>
                <w:sz w:val="20"/>
                <w:szCs w:val="20"/>
              </w:rPr>
              <w:t xml:space="preserve"> and final grading</w:t>
            </w:r>
            <w:r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235ADD0E" w14:textId="66DA8492" w:rsidR="000D38CC" w:rsidRPr="00401370" w:rsidRDefault="000D38C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743F9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6FDF35A1" w14:textId="77777777" w:rsidR="000D38CC" w:rsidRPr="00401370" w:rsidRDefault="000D38C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438D9" w:rsidRPr="00401370" w14:paraId="0C2927AF" w14:textId="77777777" w:rsidTr="000D38CC">
        <w:trPr>
          <w:trHeight w:val="460"/>
        </w:trPr>
        <w:tc>
          <w:tcPr>
            <w:tcW w:w="7465" w:type="dxa"/>
            <w:shd w:val="clear" w:color="auto" w:fill="auto"/>
            <w:vAlign w:val="center"/>
          </w:tcPr>
          <w:p w14:paraId="2310D44B" w14:textId="6770B91B" w:rsidR="00A438D9" w:rsidRPr="000D38CC" w:rsidRDefault="0057551D" w:rsidP="00664382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M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>ain building entrance and secondary entrance</w:t>
            </w:r>
            <w:r w:rsidR="00DA5FD6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>/</w:t>
            </w:r>
            <w:r w:rsidR="00DA5FD6">
              <w:rPr>
                <w:rFonts w:ascii="Arial" w:hAnsi="Arial" w:cs="Arial"/>
                <w:bCs/>
                <w:sz w:val="20"/>
                <w:szCs w:val="20"/>
              </w:rPr>
              <w:t xml:space="preserve"> egress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57ACFDF0" w14:textId="77777777" w:rsidR="00A438D9" w:rsidRPr="00B743F9" w:rsidRDefault="00A438D9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2296BEF9" w14:textId="77777777" w:rsidR="00A438D9" w:rsidRPr="00401370" w:rsidRDefault="00A438D9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D38CC" w:rsidRPr="00401370" w14:paraId="75A2914F" w14:textId="77777777" w:rsidTr="000D38CC">
        <w:trPr>
          <w:trHeight w:val="460"/>
        </w:trPr>
        <w:tc>
          <w:tcPr>
            <w:tcW w:w="7465" w:type="dxa"/>
            <w:shd w:val="clear" w:color="auto" w:fill="auto"/>
            <w:vAlign w:val="center"/>
          </w:tcPr>
          <w:p w14:paraId="21E41428" w14:textId="62911927" w:rsidR="000D38CC" w:rsidRPr="000D38CC" w:rsidRDefault="000D38CC" w:rsidP="000D38CC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Site lighting (e.g., within parking lot and loading dock areas).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45E6031F" w14:textId="77777777" w:rsidR="000D38CC" w:rsidRPr="00401370" w:rsidRDefault="000D38C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743F9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241285C5" w14:textId="77777777" w:rsidR="000D38CC" w:rsidRPr="00401370" w:rsidRDefault="000D38C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D38CC" w:rsidRPr="00401370" w14:paraId="4FAC533B" w14:textId="77777777" w:rsidTr="000D38CC">
        <w:trPr>
          <w:trHeight w:val="460"/>
        </w:trPr>
        <w:tc>
          <w:tcPr>
            <w:tcW w:w="7465" w:type="dxa"/>
            <w:shd w:val="clear" w:color="auto" w:fill="auto"/>
            <w:vAlign w:val="center"/>
          </w:tcPr>
          <w:p w14:paraId="78AD6D1F" w14:textId="497FD056" w:rsidR="000D38CC" w:rsidRPr="000D38CC" w:rsidRDefault="000D38CC" w:rsidP="00664382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D38CC">
              <w:rPr>
                <w:rFonts w:ascii="Arial" w:hAnsi="Arial" w:cs="Arial"/>
                <w:bCs/>
                <w:sz w:val="20"/>
                <w:szCs w:val="20"/>
              </w:rPr>
              <w:t>Roadways</w:t>
            </w:r>
            <w:r w:rsidR="00B16BD8">
              <w:rPr>
                <w:rFonts w:ascii="Arial" w:hAnsi="Arial" w:cs="Arial"/>
                <w:bCs/>
                <w:sz w:val="20"/>
                <w:szCs w:val="20"/>
              </w:rPr>
              <w:t>, parking areas,</w:t>
            </w:r>
            <w:r w:rsidRPr="000D38CC">
              <w:rPr>
                <w:rFonts w:ascii="Arial" w:hAnsi="Arial" w:cs="Arial"/>
                <w:bCs/>
                <w:sz w:val="20"/>
                <w:szCs w:val="20"/>
              </w:rPr>
              <w:t xml:space="preserve"> and sidewalks on site.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30402DFB" w14:textId="77777777" w:rsidR="000D38CC" w:rsidRPr="00401370" w:rsidRDefault="000D38C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2930C96E" w14:textId="77777777" w:rsidR="000D38CC" w:rsidRPr="00401370" w:rsidRDefault="000D38C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D38CC" w:rsidRPr="00401370" w14:paraId="5F3DF2CA" w14:textId="77777777" w:rsidTr="000D38CC">
        <w:trPr>
          <w:trHeight w:val="460"/>
        </w:trPr>
        <w:tc>
          <w:tcPr>
            <w:tcW w:w="7465" w:type="dxa"/>
            <w:shd w:val="clear" w:color="auto" w:fill="auto"/>
            <w:vAlign w:val="center"/>
          </w:tcPr>
          <w:p w14:paraId="2101E935" w14:textId="042D616A" w:rsidR="000D38CC" w:rsidRPr="000D38CC" w:rsidRDefault="000D38CC" w:rsidP="00664382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D38CC">
              <w:rPr>
                <w:rFonts w:ascii="Arial" w:hAnsi="Arial" w:cs="Arial"/>
                <w:bCs/>
                <w:sz w:val="20"/>
                <w:szCs w:val="20"/>
              </w:rPr>
              <w:t>Landscaping</w:t>
            </w:r>
            <w:r w:rsidR="0040131E">
              <w:rPr>
                <w:rFonts w:ascii="Arial" w:hAnsi="Arial" w:cs="Arial"/>
                <w:bCs/>
                <w:sz w:val="20"/>
                <w:szCs w:val="20"/>
              </w:rPr>
              <w:t>, irrigation,</w:t>
            </w:r>
            <w:r w:rsidRPr="000D38CC">
              <w:rPr>
                <w:rFonts w:ascii="Arial" w:hAnsi="Arial" w:cs="Arial"/>
                <w:bCs/>
                <w:sz w:val="20"/>
                <w:szCs w:val="20"/>
              </w:rPr>
              <w:t xml:space="preserve"> and hardscaping.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615C69DF" w14:textId="77777777" w:rsidR="000D38CC" w:rsidRPr="00401370" w:rsidRDefault="000D38C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31568520" w14:textId="77777777" w:rsidR="000D38CC" w:rsidRPr="00401370" w:rsidRDefault="000D38CC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646A1" w:rsidRPr="00401370" w14:paraId="189A2AB2" w14:textId="77777777" w:rsidTr="00866B2C">
        <w:trPr>
          <w:trHeight w:val="422"/>
        </w:trPr>
        <w:tc>
          <w:tcPr>
            <w:tcW w:w="7465" w:type="dxa"/>
            <w:shd w:val="clear" w:color="auto" w:fill="auto"/>
            <w:vAlign w:val="center"/>
          </w:tcPr>
          <w:p w14:paraId="6B364EFF" w14:textId="4DABF3B9" w:rsidR="00A646A1" w:rsidRDefault="007F6751" w:rsidP="00A438D9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Provisions for one (1) trash compactor in a bay adjacent to loading docks.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1D817F21" w14:textId="58B1D8FF" w:rsidR="00A646A1" w:rsidRDefault="007F6751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0BF6DD73" w14:textId="77777777" w:rsidR="00A646A1" w:rsidRPr="00401370" w:rsidRDefault="00A646A1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438D9" w:rsidRPr="00401370" w14:paraId="10416C31" w14:textId="77777777" w:rsidTr="00A226C0">
        <w:trPr>
          <w:trHeight w:val="950"/>
        </w:trPr>
        <w:tc>
          <w:tcPr>
            <w:tcW w:w="7465" w:type="dxa"/>
            <w:shd w:val="clear" w:color="auto" w:fill="auto"/>
            <w:vAlign w:val="center"/>
          </w:tcPr>
          <w:p w14:paraId="3169A9FD" w14:textId="1F885D24" w:rsidR="00A438D9" w:rsidRPr="000D38CC" w:rsidRDefault="006448BC" w:rsidP="00A438D9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F</w:t>
            </w:r>
            <w:r w:rsidR="00D70F8C">
              <w:rPr>
                <w:rFonts w:ascii="Arial" w:hAnsi="Arial" w:cs="Arial"/>
                <w:bCs/>
                <w:sz w:val="20"/>
                <w:szCs w:val="20"/>
              </w:rPr>
              <w:t xml:space="preserve">our 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>(</w:t>
            </w:r>
            <w:r w:rsidR="00D70F8C">
              <w:rPr>
                <w:rFonts w:ascii="Arial" w:hAnsi="Arial" w:cs="Arial"/>
                <w:bCs/>
                <w:sz w:val="20"/>
                <w:szCs w:val="20"/>
              </w:rPr>
              <w:t>4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 xml:space="preserve">) </w:t>
            </w:r>
            <w:r w:rsidR="00A438D9">
              <w:rPr>
                <w:rFonts w:ascii="Arial" w:hAnsi="Arial" w:cs="Arial"/>
                <w:bCs/>
                <w:sz w:val="20"/>
                <w:szCs w:val="20"/>
              </w:rPr>
              <w:t>e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>xterior tailgate height</w:t>
            </w:r>
            <w:r w:rsidR="003402FD">
              <w:rPr>
                <w:rFonts w:ascii="Arial" w:hAnsi="Arial" w:cs="Arial"/>
                <w:bCs/>
                <w:sz w:val="20"/>
                <w:szCs w:val="20"/>
              </w:rPr>
              <w:t xml:space="preserve"> (8’ x 10’) motorized overhead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 xml:space="preserve"> loading doors</w:t>
            </w:r>
            <w:r w:rsidR="00737945">
              <w:rPr>
                <w:rFonts w:ascii="Arial" w:hAnsi="Arial" w:cs="Arial"/>
                <w:bCs/>
                <w:sz w:val="20"/>
                <w:szCs w:val="20"/>
              </w:rPr>
              <w:t xml:space="preserve"> shall be provided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 xml:space="preserve">, including </w:t>
            </w:r>
            <w:r w:rsidR="003402FD">
              <w:rPr>
                <w:rFonts w:ascii="Arial" w:hAnsi="Arial" w:cs="Arial"/>
                <w:bCs/>
                <w:sz w:val="20"/>
                <w:szCs w:val="20"/>
              </w:rPr>
              <w:t xml:space="preserve">mechanical 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 xml:space="preserve">dock levelers. All </w:t>
            </w:r>
            <w:r w:rsidR="00D70F8C">
              <w:rPr>
                <w:rFonts w:ascii="Arial" w:hAnsi="Arial" w:cs="Arial"/>
                <w:bCs/>
                <w:sz w:val="20"/>
                <w:szCs w:val="20"/>
              </w:rPr>
              <w:t>four (4)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 xml:space="preserve"> doors will open to the same</w:t>
            </w:r>
            <w:r w:rsidR="00D70F8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A438D9" w:rsidRPr="00A438D9">
              <w:rPr>
                <w:rFonts w:ascii="Arial" w:hAnsi="Arial" w:cs="Arial"/>
                <w:bCs/>
                <w:sz w:val="20"/>
                <w:szCs w:val="20"/>
              </w:rPr>
              <w:t>loading platform.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3DAB2DD8" w14:textId="77777777" w:rsidR="00A438D9" w:rsidRDefault="00A438D9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6B0A96A0" w14:textId="77777777" w:rsidR="00A438D9" w:rsidRPr="00401370" w:rsidRDefault="00A438D9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3402FD" w:rsidRPr="00401370" w14:paraId="2E58C51B" w14:textId="77777777" w:rsidTr="001A7ACA">
        <w:trPr>
          <w:trHeight w:val="638"/>
        </w:trPr>
        <w:tc>
          <w:tcPr>
            <w:tcW w:w="7465" w:type="dxa"/>
            <w:shd w:val="clear" w:color="auto" w:fill="auto"/>
            <w:vAlign w:val="center"/>
          </w:tcPr>
          <w:p w14:paraId="70D5630A" w14:textId="18CF9518" w:rsidR="003402FD" w:rsidRDefault="008F6480" w:rsidP="00A438D9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O</w:t>
            </w:r>
            <w:r w:rsidR="003402FD" w:rsidRPr="001A7ACA">
              <w:rPr>
                <w:rFonts w:ascii="Arial" w:hAnsi="Arial" w:cs="Arial"/>
                <w:bCs/>
                <w:sz w:val="20"/>
                <w:szCs w:val="20"/>
              </w:rPr>
              <w:t xml:space="preserve">ne (1) </w:t>
            </w:r>
            <w:r w:rsidR="00CD4774">
              <w:rPr>
                <w:rFonts w:ascii="Arial" w:hAnsi="Arial" w:cs="Arial"/>
                <w:bCs/>
                <w:sz w:val="20"/>
                <w:szCs w:val="20"/>
              </w:rPr>
              <w:t xml:space="preserve">mechanical </w:t>
            </w:r>
            <w:r w:rsidR="003402FD" w:rsidRPr="001A7ACA">
              <w:rPr>
                <w:rFonts w:ascii="Arial" w:hAnsi="Arial" w:cs="Arial"/>
                <w:bCs/>
                <w:sz w:val="20"/>
                <w:szCs w:val="20"/>
              </w:rPr>
              <w:t>exterior rol</w:t>
            </w:r>
            <w:r w:rsidR="0076117E">
              <w:rPr>
                <w:rFonts w:ascii="Arial" w:hAnsi="Arial" w:cs="Arial"/>
                <w:bCs/>
                <w:sz w:val="20"/>
                <w:szCs w:val="20"/>
              </w:rPr>
              <w:t>l</w:t>
            </w:r>
            <w:r w:rsidR="003402FD" w:rsidRPr="001A7ACA">
              <w:rPr>
                <w:rFonts w:ascii="Arial" w:hAnsi="Arial" w:cs="Arial"/>
                <w:bCs/>
                <w:sz w:val="20"/>
                <w:szCs w:val="20"/>
              </w:rPr>
              <w:t xml:space="preserve"> up door (10’ x12’) shall be provided at the ground level</w:t>
            </w:r>
            <w:r w:rsidR="003402FD">
              <w:rPr>
                <w:rFonts w:ascii="Arial" w:hAnsi="Arial" w:cs="Arial"/>
                <w:bCs/>
                <w:sz w:val="20"/>
                <w:szCs w:val="20"/>
              </w:rPr>
              <w:t xml:space="preserve"> to service the mechanical yard.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45457ACE" w14:textId="7898178E" w:rsidR="003402FD" w:rsidRPr="001A7ACA" w:rsidRDefault="00CD4774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15851A90" w14:textId="77777777" w:rsidR="003402FD" w:rsidRPr="001A7ACA" w:rsidRDefault="003402FD" w:rsidP="00664382">
            <w:pPr>
              <w:tabs>
                <w:tab w:val="left" w:pos="525"/>
              </w:tabs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38E05537" w14:textId="77777777" w:rsidR="00A226C0" w:rsidRDefault="00A226C0"/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1A7ACA" w:rsidRPr="00401370" w14:paraId="51588B4C" w14:textId="77777777" w:rsidTr="00360F68">
        <w:trPr>
          <w:trHeight w:val="460"/>
        </w:trPr>
        <w:tc>
          <w:tcPr>
            <w:tcW w:w="7465" w:type="dxa"/>
            <w:tcBorders>
              <w:bottom w:val="single" w:sz="4" w:space="0" w:color="auto"/>
            </w:tcBorders>
            <w:shd w:val="clear" w:color="auto" w:fill="E0E0E0"/>
            <w:vAlign w:val="center"/>
          </w:tcPr>
          <w:p w14:paraId="1131E86A" w14:textId="77777777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STRUCTURE / EXTERIOR ENVELOPE / INTERIOR BUILDOUT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E0E0E0"/>
            <w:vAlign w:val="center"/>
          </w:tcPr>
          <w:p w14:paraId="42ADDE49" w14:textId="59BE90BE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shd w:val="clear" w:color="auto" w:fill="E0E0E0"/>
            <w:vAlign w:val="center"/>
          </w:tcPr>
          <w:p w14:paraId="23355DB4" w14:textId="7EC3A6C1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1A7ACA" w:rsidRPr="00401370" w14:paraId="5B5B7DE7" w14:textId="77777777" w:rsidTr="00A226C0">
        <w:trPr>
          <w:trHeight w:val="461"/>
        </w:trPr>
        <w:tc>
          <w:tcPr>
            <w:tcW w:w="7465" w:type="dxa"/>
            <w:shd w:val="clear" w:color="auto" w:fill="auto"/>
            <w:vAlign w:val="center"/>
          </w:tcPr>
          <w:p w14:paraId="7FF89A82" w14:textId="68412D69" w:rsidR="001A7ACA" w:rsidRPr="00866B2C" w:rsidRDefault="00A646A1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866B2C">
              <w:rPr>
                <w:rFonts w:ascii="Arial" w:hAnsi="Arial" w:cs="Arial"/>
                <w:bCs/>
                <w:sz w:val="20"/>
                <w:szCs w:val="20"/>
              </w:rPr>
              <w:t>Second floor</w:t>
            </w:r>
            <w:r w:rsidR="001A7ACA" w:rsidRPr="00866B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737945">
              <w:rPr>
                <w:rFonts w:ascii="Arial" w:hAnsi="Arial" w:cs="Arial"/>
                <w:bCs/>
                <w:sz w:val="20"/>
                <w:szCs w:val="20"/>
              </w:rPr>
              <w:t xml:space="preserve">unpolished concrete </w:t>
            </w:r>
            <w:r w:rsidRPr="00866B2C">
              <w:rPr>
                <w:rFonts w:ascii="Arial" w:hAnsi="Arial" w:cs="Arial"/>
                <w:bCs/>
                <w:sz w:val="20"/>
                <w:szCs w:val="20"/>
              </w:rPr>
              <w:t xml:space="preserve">slab </w:t>
            </w:r>
            <w:r w:rsidR="007F6751" w:rsidRPr="00866B2C">
              <w:rPr>
                <w:rFonts w:ascii="Arial" w:hAnsi="Arial" w:cs="Arial"/>
                <w:bCs/>
                <w:sz w:val="20"/>
                <w:szCs w:val="20"/>
              </w:rPr>
              <w:t>with</w:t>
            </w:r>
            <w:r w:rsidR="001A7ACA" w:rsidRPr="00866B2C">
              <w:rPr>
                <w:rFonts w:ascii="Arial" w:hAnsi="Arial" w:cs="Arial"/>
                <w:bCs/>
                <w:sz w:val="20"/>
                <w:szCs w:val="20"/>
              </w:rPr>
              <w:t xml:space="preserve"> a </w:t>
            </w:r>
            <w:r w:rsidR="00737945">
              <w:rPr>
                <w:rFonts w:ascii="Arial" w:hAnsi="Arial" w:cs="Arial"/>
                <w:bCs/>
                <w:sz w:val="20"/>
                <w:szCs w:val="20"/>
              </w:rPr>
              <w:t>l</w:t>
            </w:r>
            <w:r w:rsidR="001A7ACA" w:rsidRPr="00866B2C">
              <w:rPr>
                <w:rFonts w:ascii="Arial" w:hAnsi="Arial" w:cs="Arial"/>
                <w:bCs/>
                <w:sz w:val="20"/>
                <w:szCs w:val="20"/>
              </w:rPr>
              <w:t xml:space="preserve">ive </w:t>
            </w:r>
            <w:r w:rsidR="00737945">
              <w:rPr>
                <w:rFonts w:ascii="Arial" w:hAnsi="Arial" w:cs="Arial"/>
                <w:bCs/>
                <w:sz w:val="20"/>
                <w:szCs w:val="20"/>
              </w:rPr>
              <w:t>l</w:t>
            </w:r>
            <w:r w:rsidR="001A7ACA" w:rsidRPr="00866B2C">
              <w:rPr>
                <w:rFonts w:ascii="Arial" w:hAnsi="Arial" w:cs="Arial"/>
                <w:bCs/>
                <w:sz w:val="20"/>
                <w:szCs w:val="20"/>
              </w:rPr>
              <w:t>oad capacity of 150</w:t>
            </w:r>
            <w:r w:rsidR="00737945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proofErr w:type="spellStart"/>
            <w:r w:rsidR="00737945">
              <w:rPr>
                <w:rFonts w:ascii="Arial" w:hAnsi="Arial" w:cs="Arial"/>
                <w:bCs/>
                <w:sz w:val="20"/>
                <w:szCs w:val="20"/>
              </w:rPr>
              <w:t>lbs</w:t>
            </w:r>
            <w:proofErr w:type="spellEnd"/>
            <w:r w:rsidR="001A7ACA" w:rsidRPr="00866B2C">
              <w:rPr>
                <w:rFonts w:ascii="Arial" w:hAnsi="Arial" w:cs="Arial"/>
                <w:bCs/>
                <w:sz w:val="20"/>
                <w:szCs w:val="20"/>
              </w:rPr>
              <w:t xml:space="preserve"> psf.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7F4C6AE1" w14:textId="77777777" w:rsidR="001A7ACA" w:rsidRPr="00B743F9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743F9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31AD2B1B" w14:textId="77777777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95C88" w:rsidRPr="00401370" w14:paraId="24FDCDE1" w14:textId="77777777" w:rsidTr="005D152A">
        <w:trPr>
          <w:trHeight w:val="665"/>
        </w:trPr>
        <w:tc>
          <w:tcPr>
            <w:tcW w:w="7465" w:type="dxa"/>
            <w:shd w:val="clear" w:color="auto" w:fill="auto"/>
            <w:vAlign w:val="center"/>
          </w:tcPr>
          <w:p w14:paraId="703EAE49" w14:textId="3CD9A5B5" w:rsidR="00C95C88" w:rsidRPr="001A7ACA" w:rsidRDefault="00C95C88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  <w:highlight w:val="yellow"/>
              </w:rPr>
            </w:pPr>
            <w:r w:rsidRPr="00866B2C">
              <w:rPr>
                <w:rFonts w:ascii="Arial" w:hAnsi="Arial" w:cs="Arial"/>
                <w:bCs/>
                <w:sz w:val="20"/>
                <w:szCs w:val="20"/>
              </w:rPr>
              <w:t>Modifications / upgrad</w:t>
            </w:r>
            <w:r w:rsidR="00773FA7" w:rsidRPr="00866B2C">
              <w:rPr>
                <w:rFonts w:ascii="Arial" w:hAnsi="Arial" w:cs="Arial"/>
                <w:bCs/>
                <w:sz w:val="20"/>
                <w:szCs w:val="20"/>
              </w:rPr>
              <w:t>e</w:t>
            </w:r>
            <w:r w:rsidRPr="00866B2C">
              <w:rPr>
                <w:rFonts w:ascii="Arial" w:hAnsi="Arial" w:cs="Arial"/>
                <w:bCs/>
                <w:sz w:val="20"/>
                <w:szCs w:val="20"/>
              </w:rPr>
              <w:t xml:space="preserve">s to building structure </w:t>
            </w:r>
            <w:r w:rsidR="0057551D">
              <w:rPr>
                <w:rFonts w:ascii="Arial" w:hAnsi="Arial" w:cs="Arial"/>
                <w:bCs/>
                <w:sz w:val="20"/>
                <w:szCs w:val="20"/>
              </w:rPr>
              <w:t xml:space="preserve">or exterior façades </w:t>
            </w:r>
            <w:r w:rsidRPr="00866B2C">
              <w:rPr>
                <w:rFonts w:ascii="Arial" w:hAnsi="Arial" w:cs="Arial"/>
                <w:bCs/>
                <w:sz w:val="20"/>
                <w:szCs w:val="20"/>
              </w:rPr>
              <w:t>for Tenant equipment/systems</w:t>
            </w:r>
            <w:r w:rsidR="00773FA7" w:rsidRPr="00866B2C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2FB1096D" w14:textId="77777777" w:rsidR="00C95C88" w:rsidRPr="00B743F9" w:rsidRDefault="00C95C88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  <w:vAlign w:val="center"/>
          </w:tcPr>
          <w:p w14:paraId="35C36B72" w14:textId="7D6C9F4C" w:rsidR="00C95C88" w:rsidRPr="00401370" w:rsidRDefault="00773FA7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</w:tr>
      <w:tr w:rsidR="001A7ACA" w:rsidRPr="00401370" w14:paraId="2B9EAD03" w14:textId="77777777" w:rsidTr="00360F68">
        <w:trPr>
          <w:trHeight w:val="460"/>
        </w:trPr>
        <w:tc>
          <w:tcPr>
            <w:tcW w:w="7465" w:type="dxa"/>
            <w:shd w:val="clear" w:color="auto" w:fill="auto"/>
            <w:vAlign w:val="center"/>
          </w:tcPr>
          <w:p w14:paraId="5FF9F19D" w14:textId="62811C67" w:rsidR="001A7ACA" w:rsidRPr="00C3248F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Ground level concrete floor slab</w:t>
            </w:r>
            <w:r w:rsidR="005B5EFA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12B7070E" w14:textId="3F2E6A8A" w:rsidR="001A7ACA" w:rsidRPr="00C3248F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  <w:vAlign w:val="center"/>
          </w:tcPr>
          <w:p w14:paraId="12965099" w14:textId="7A2CB598" w:rsidR="001A7ACA" w:rsidRPr="00360F68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</w:tr>
      <w:tr w:rsidR="001A7ACA" w:rsidRPr="00401370" w14:paraId="38CE752F" w14:textId="77777777" w:rsidTr="001A7ACA">
        <w:trPr>
          <w:trHeight w:val="638"/>
        </w:trPr>
        <w:tc>
          <w:tcPr>
            <w:tcW w:w="7465" w:type="dxa"/>
            <w:shd w:val="clear" w:color="auto" w:fill="auto"/>
            <w:vAlign w:val="center"/>
          </w:tcPr>
          <w:p w14:paraId="58C17C06" w14:textId="5B338563" w:rsid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Concrete unpolished floor slab at water and electric utility rooms, elevator lobbies, and stairwells</w:t>
            </w:r>
            <w:r w:rsidR="005B5EFA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11BFD8FD" w14:textId="3E7E0765" w:rsidR="001A7ACA" w:rsidDel="00D70F8C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07F40E1F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51290" w:rsidRPr="00401370" w14:paraId="145AD1D4" w14:textId="77777777" w:rsidTr="00360F68">
        <w:trPr>
          <w:trHeight w:val="460"/>
        </w:trPr>
        <w:tc>
          <w:tcPr>
            <w:tcW w:w="7465" w:type="dxa"/>
            <w:shd w:val="clear" w:color="auto" w:fill="auto"/>
            <w:vAlign w:val="center"/>
          </w:tcPr>
          <w:p w14:paraId="0EC5F071" w14:textId="08AAB326" w:rsidR="00451290" w:rsidRPr="00866B2C" w:rsidRDefault="00451290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866B2C">
              <w:rPr>
                <w:rFonts w:ascii="Arial" w:hAnsi="Arial" w:cs="Arial"/>
                <w:bCs/>
                <w:sz w:val="20"/>
                <w:szCs w:val="20"/>
              </w:rPr>
              <w:t xml:space="preserve">Foundation provisions to accommodate pH pit at designated locations. 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5AA5D54C" w14:textId="79B7D589" w:rsidR="00451290" w:rsidRPr="00863768" w:rsidRDefault="00451290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26F4B1EE" w14:textId="77777777" w:rsidR="00451290" w:rsidRPr="00360F68" w:rsidRDefault="00451290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</w:tr>
      <w:tr w:rsidR="00451290" w:rsidRPr="00401370" w14:paraId="3490D487" w14:textId="77777777" w:rsidTr="00360F68">
        <w:trPr>
          <w:trHeight w:val="460"/>
        </w:trPr>
        <w:tc>
          <w:tcPr>
            <w:tcW w:w="7465" w:type="dxa"/>
            <w:shd w:val="clear" w:color="auto" w:fill="auto"/>
            <w:vAlign w:val="center"/>
          </w:tcPr>
          <w:p w14:paraId="02E77CFC" w14:textId="6A7A2BF4" w:rsidR="00451290" w:rsidRPr="00866B2C" w:rsidRDefault="00737945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Two (2) f</w:t>
            </w:r>
            <w:r w:rsidR="00451290" w:rsidRPr="00866B2C">
              <w:rPr>
                <w:rFonts w:ascii="Arial" w:hAnsi="Arial" w:cs="Arial"/>
                <w:bCs/>
                <w:sz w:val="20"/>
                <w:szCs w:val="20"/>
              </w:rPr>
              <w:t xml:space="preserve">oundation box outs to accommodate service </w:t>
            </w:r>
            <w:r w:rsidR="00DA5FD6">
              <w:rPr>
                <w:rFonts w:ascii="Arial" w:hAnsi="Arial" w:cs="Arial"/>
                <w:bCs/>
                <w:sz w:val="20"/>
                <w:szCs w:val="20"/>
              </w:rPr>
              <w:t>from</w:t>
            </w:r>
            <w:r w:rsidR="00451290" w:rsidRPr="00866B2C">
              <w:rPr>
                <w:rFonts w:ascii="Arial" w:hAnsi="Arial" w:cs="Arial"/>
                <w:bCs/>
                <w:sz w:val="20"/>
                <w:szCs w:val="20"/>
              </w:rPr>
              <w:t xml:space="preserve"> equipment yard</w:t>
            </w:r>
            <w:r w:rsidR="005B5EFA">
              <w:rPr>
                <w:rFonts w:ascii="Arial" w:hAnsi="Arial" w:cs="Arial"/>
                <w:bCs/>
                <w:sz w:val="20"/>
                <w:szCs w:val="20"/>
              </w:rPr>
              <w:t>.</w:t>
            </w:r>
            <w:r w:rsidR="00451290" w:rsidRPr="00866B2C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05B2776A" w14:textId="1A20CFD6" w:rsidR="00451290" w:rsidRDefault="00451290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2A9BC2E7" w14:textId="77777777" w:rsidR="00451290" w:rsidRPr="00360F68" w:rsidRDefault="00451290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</w:tr>
      <w:tr w:rsidR="001A7ACA" w:rsidRPr="00401370" w14:paraId="4192827B" w14:textId="77777777" w:rsidTr="00360F68">
        <w:trPr>
          <w:trHeight w:val="460"/>
        </w:trPr>
        <w:tc>
          <w:tcPr>
            <w:tcW w:w="7465" w:type="dxa"/>
            <w:shd w:val="clear" w:color="auto" w:fill="auto"/>
            <w:vAlign w:val="center"/>
          </w:tcPr>
          <w:p w14:paraId="0160251C" w14:textId="2266752B" w:rsidR="001A7ACA" w:rsidRP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  <w:highlight w:val="yellow"/>
              </w:rPr>
            </w:pPr>
            <w:r w:rsidRPr="00866B2C">
              <w:rPr>
                <w:rFonts w:ascii="Arial" w:hAnsi="Arial" w:cs="Arial"/>
                <w:bCs/>
                <w:sz w:val="20"/>
                <w:szCs w:val="20"/>
              </w:rPr>
              <w:t>EPDM</w:t>
            </w:r>
            <w:r w:rsidR="00A646A1" w:rsidRPr="00866B2C">
              <w:rPr>
                <w:rFonts w:ascii="Arial" w:hAnsi="Arial" w:cs="Arial"/>
                <w:bCs/>
                <w:sz w:val="20"/>
                <w:szCs w:val="20"/>
              </w:rPr>
              <w:t xml:space="preserve">, TPO or PVC </w:t>
            </w:r>
            <w:r w:rsidRPr="00866B2C">
              <w:rPr>
                <w:rFonts w:ascii="Arial" w:hAnsi="Arial" w:cs="Arial"/>
                <w:bCs/>
                <w:sz w:val="20"/>
                <w:szCs w:val="20"/>
              </w:rPr>
              <w:t>membrane</w:t>
            </w:r>
            <w:r w:rsidRPr="00A646A1">
              <w:rPr>
                <w:rFonts w:ascii="Arial" w:hAnsi="Arial" w:cs="Arial"/>
                <w:bCs/>
                <w:sz w:val="20"/>
                <w:szCs w:val="20"/>
              </w:rPr>
              <w:t xml:space="preserve">, </w:t>
            </w:r>
            <w:r w:rsidR="007B1798" w:rsidRPr="00A646A1">
              <w:rPr>
                <w:rFonts w:ascii="Arial" w:hAnsi="Arial" w:cs="Arial"/>
                <w:bCs/>
                <w:sz w:val="20"/>
                <w:szCs w:val="20"/>
              </w:rPr>
              <w:t>non-ballasted</w:t>
            </w:r>
            <w:r w:rsidRPr="00A646A1">
              <w:rPr>
                <w:rFonts w:ascii="Arial" w:hAnsi="Arial" w:cs="Arial"/>
                <w:bCs/>
                <w:sz w:val="20"/>
                <w:szCs w:val="20"/>
              </w:rPr>
              <w:t>, roofing system.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607C4E8E" w14:textId="77777777" w:rsidR="001A7ACA" w:rsidRPr="00863768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63768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1BDE7DF3" w14:textId="77777777" w:rsidR="001A7ACA" w:rsidRPr="00360F68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</w:tr>
      <w:tr w:rsidR="001A7ACA" w:rsidRPr="00401370" w14:paraId="73FC053B" w14:textId="77777777" w:rsidTr="00EE0FAF">
        <w:trPr>
          <w:trHeight w:val="368"/>
        </w:trPr>
        <w:tc>
          <w:tcPr>
            <w:tcW w:w="7465" w:type="dxa"/>
            <w:shd w:val="clear" w:color="auto" w:fill="auto"/>
            <w:vAlign w:val="center"/>
          </w:tcPr>
          <w:p w14:paraId="2CA49328" w14:textId="0BF681E7" w:rsidR="001A7ACA" w:rsidRPr="007F6751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7F6751">
              <w:rPr>
                <w:rFonts w:ascii="Arial" w:hAnsi="Arial" w:cs="Arial"/>
                <w:bCs/>
                <w:sz w:val="20"/>
                <w:szCs w:val="20"/>
              </w:rPr>
              <w:t>Roofing penetrations for Tenant equipment/systems.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40AE43A4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  <w:vAlign w:val="center"/>
          </w:tcPr>
          <w:p w14:paraId="7865C9CF" w14:textId="77777777" w:rsidR="001A7ACA" w:rsidRPr="00436123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6123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</w:tr>
      <w:tr w:rsidR="00F80CCF" w:rsidRPr="00401370" w14:paraId="3F76FFD9" w14:textId="77777777" w:rsidTr="00EE0FAF">
        <w:trPr>
          <w:trHeight w:val="800"/>
        </w:trPr>
        <w:tc>
          <w:tcPr>
            <w:tcW w:w="7465" w:type="dxa"/>
            <w:shd w:val="clear" w:color="auto" w:fill="auto"/>
            <w:vAlign w:val="center"/>
          </w:tcPr>
          <w:p w14:paraId="3F9770FF" w14:textId="7345F01A" w:rsidR="00F80CCF" w:rsidRPr="007F6751" w:rsidRDefault="002F4EC2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Roof framing </w:t>
            </w:r>
            <w:r w:rsidR="003E4683">
              <w:rPr>
                <w:rFonts w:ascii="Arial" w:hAnsi="Arial" w:cs="Arial"/>
                <w:bCs/>
                <w:sz w:val="20"/>
                <w:szCs w:val="20"/>
              </w:rPr>
              <w:t>to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include </w:t>
            </w:r>
            <w:r w:rsidR="007F6751" w:rsidRPr="00866B2C">
              <w:rPr>
                <w:rFonts w:ascii="Arial" w:hAnsi="Arial" w:cs="Arial"/>
                <w:bCs/>
                <w:sz w:val="20"/>
                <w:szCs w:val="20"/>
              </w:rPr>
              <w:t>post-up column stubs designed to support four (4) bays of dunnage for future mechanical and electrical equipment</w:t>
            </w:r>
            <w:r w:rsidR="003E4683">
              <w:rPr>
                <w:rFonts w:ascii="Arial" w:hAnsi="Arial" w:cs="Arial"/>
                <w:bCs/>
                <w:sz w:val="20"/>
                <w:szCs w:val="20"/>
              </w:rPr>
              <w:t xml:space="preserve">, located between column lines </w:t>
            </w:r>
            <w:r w:rsidR="00AC042E">
              <w:rPr>
                <w:rFonts w:ascii="Arial" w:hAnsi="Arial" w:cs="Arial"/>
                <w:bCs/>
                <w:sz w:val="20"/>
                <w:szCs w:val="20"/>
              </w:rPr>
              <w:t>8-10</w:t>
            </w:r>
            <w:r w:rsidR="003E4683">
              <w:rPr>
                <w:rFonts w:ascii="Arial" w:hAnsi="Arial" w:cs="Arial"/>
                <w:bCs/>
                <w:sz w:val="20"/>
                <w:szCs w:val="20"/>
              </w:rPr>
              <w:t xml:space="preserve"> and C-E</w:t>
            </w:r>
            <w:r w:rsidR="007F6751" w:rsidRPr="00866B2C">
              <w:rPr>
                <w:rFonts w:ascii="Arial" w:hAnsi="Arial" w:cs="Arial"/>
                <w:bCs/>
                <w:sz w:val="20"/>
                <w:szCs w:val="20"/>
              </w:rPr>
              <w:t>.</w:t>
            </w:r>
            <w:r w:rsidR="003E4683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3E4683" w:rsidRPr="003E4683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DA5FD6">
              <w:rPr>
                <w:rFonts w:ascii="Arial" w:hAnsi="Arial" w:cs="Arial"/>
                <w:bCs/>
                <w:sz w:val="20"/>
                <w:szCs w:val="20"/>
              </w:rPr>
              <w:t xml:space="preserve">Roof framing to include </w:t>
            </w:r>
            <w:r w:rsidR="00C21753">
              <w:rPr>
                <w:rFonts w:ascii="Arial" w:hAnsi="Arial" w:cs="Arial"/>
                <w:bCs/>
                <w:sz w:val="20"/>
                <w:szCs w:val="20"/>
              </w:rPr>
              <w:t>c</w:t>
            </w:r>
            <w:r w:rsidR="003E4683" w:rsidRPr="003E4683">
              <w:rPr>
                <w:rFonts w:ascii="Arial" w:hAnsi="Arial" w:cs="Arial"/>
                <w:bCs/>
                <w:sz w:val="20"/>
                <w:szCs w:val="20"/>
              </w:rPr>
              <w:t xml:space="preserve">olumns designed to accommodate future </w:t>
            </w:r>
            <w:r w:rsidR="003E4683">
              <w:rPr>
                <w:rFonts w:ascii="Arial" w:hAnsi="Arial" w:cs="Arial"/>
                <w:bCs/>
                <w:sz w:val="20"/>
                <w:szCs w:val="20"/>
              </w:rPr>
              <w:t xml:space="preserve">post ups for </w:t>
            </w:r>
            <w:r w:rsidR="003E4683" w:rsidRPr="003E4683">
              <w:rPr>
                <w:rFonts w:ascii="Arial" w:hAnsi="Arial" w:cs="Arial"/>
                <w:bCs/>
                <w:sz w:val="20"/>
                <w:szCs w:val="20"/>
              </w:rPr>
              <w:t>expansion of the dunnage on the roof for future mechanical and electrical equipment, located between column lines 4–9 and C–E.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2FD6BA2F" w14:textId="2CF6BCFE" w:rsidR="00F80CCF" w:rsidRDefault="002D7E5B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5BB164DB" w14:textId="6A231622" w:rsidR="00F80CCF" w:rsidRPr="00436123" w:rsidRDefault="00F80CCF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37945" w:rsidRPr="00401370" w14:paraId="0E42B10A" w14:textId="77777777" w:rsidTr="00EE0FAF">
        <w:trPr>
          <w:trHeight w:val="638"/>
        </w:trPr>
        <w:tc>
          <w:tcPr>
            <w:tcW w:w="7465" w:type="dxa"/>
            <w:shd w:val="clear" w:color="auto" w:fill="auto"/>
            <w:vAlign w:val="center"/>
          </w:tcPr>
          <w:p w14:paraId="2AFF0F74" w14:textId="6C00AE4B" w:rsidR="00737945" w:rsidRPr="007F6751" w:rsidRDefault="003E4683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lastRenderedPageBreak/>
              <w:t xml:space="preserve">Supports for Tenant </w:t>
            </w:r>
            <w:r w:rsidR="005B5EFA">
              <w:rPr>
                <w:rFonts w:ascii="Arial" w:hAnsi="Arial" w:cs="Arial"/>
                <w:bCs/>
                <w:sz w:val="20"/>
                <w:szCs w:val="20"/>
              </w:rPr>
              <w:t>r</w:t>
            </w:r>
            <w:r>
              <w:rPr>
                <w:rFonts w:ascii="Arial" w:hAnsi="Arial" w:cs="Arial"/>
                <w:bCs/>
                <w:sz w:val="20"/>
                <w:szCs w:val="20"/>
              </w:rPr>
              <w:t>ooftop equipment in location</w:t>
            </w:r>
            <w:r w:rsidR="002D7E5B">
              <w:rPr>
                <w:rFonts w:ascii="Arial" w:hAnsi="Arial" w:cs="Arial"/>
                <w:bCs/>
                <w:sz w:val="20"/>
                <w:szCs w:val="20"/>
              </w:rPr>
              <w:t>s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other than as specified above, dunnage curbs, penthouse</w:t>
            </w:r>
            <w:r w:rsidR="002D7E5B">
              <w:rPr>
                <w:rFonts w:ascii="Arial" w:hAnsi="Arial" w:cs="Arial"/>
                <w:bCs/>
                <w:sz w:val="20"/>
                <w:szCs w:val="20"/>
              </w:rPr>
              <w:t>(s)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, </w:t>
            </w:r>
            <w:r w:rsidR="002D7E5B">
              <w:rPr>
                <w:rFonts w:ascii="Arial" w:hAnsi="Arial" w:cs="Arial"/>
                <w:bCs/>
                <w:sz w:val="20"/>
                <w:szCs w:val="20"/>
              </w:rPr>
              <w:t xml:space="preserve">or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any other Tenant rooftop </w:t>
            </w:r>
            <w:r w:rsidR="002D7E5B">
              <w:rPr>
                <w:rFonts w:ascii="Arial" w:hAnsi="Arial" w:cs="Arial"/>
                <w:bCs/>
                <w:sz w:val="20"/>
                <w:szCs w:val="20"/>
              </w:rPr>
              <w:t xml:space="preserve">support </w:t>
            </w:r>
            <w:r>
              <w:rPr>
                <w:rFonts w:ascii="Arial" w:hAnsi="Arial" w:cs="Arial"/>
                <w:bCs/>
                <w:sz w:val="20"/>
                <w:szCs w:val="20"/>
              </w:rPr>
              <w:t>equipment</w:t>
            </w:r>
            <w:r w:rsidR="002D7E5B">
              <w:rPr>
                <w:rFonts w:ascii="Arial" w:hAnsi="Arial" w:cs="Arial"/>
                <w:bCs/>
                <w:sz w:val="20"/>
                <w:szCs w:val="20"/>
              </w:rPr>
              <w:t>.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16009FD9" w14:textId="77777777" w:rsidR="00737945" w:rsidRDefault="00737945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  <w:vAlign w:val="center"/>
          </w:tcPr>
          <w:p w14:paraId="3100FEFB" w14:textId="0BCA8017" w:rsidR="00737945" w:rsidRDefault="002D7E5B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</w:tr>
      <w:tr w:rsidR="001A7ACA" w:rsidRPr="00401370" w14:paraId="0D2D3BA0" w14:textId="77777777" w:rsidTr="00A226C0">
        <w:trPr>
          <w:trHeight w:val="950"/>
        </w:trPr>
        <w:tc>
          <w:tcPr>
            <w:tcW w:w="7465" w:type="dxa"/>
            <w:shd w:val="clear" w:color="auto" w:fill="auto"/>
            <w:vAlign w:val="center"/>
          </w:tcPr>
          <w:p w14:paraId="26618C2A" w14:textId="080FCFAF" w:rsidR="001A7ACA" w:rsidRPr="00436123" w:rsidRDefault="00C21753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E</w:t>
            </w:r>
            <w:r w:rsidR="001A7ACA" w:rsidRPr="00436123">
              <w:rPr>
                <w:rFonts w:ascii="Arial" w:hAnsi="Arial" w:cs="Arial"/>
                <w:bCs/>
                <w:sz w:val="20"/>
                <w:szCs w:val="20"/>
              </w:rPr>
              <w:t>xterior façade system consisting of a combination of glass curtain wall, aluminum window system, metal panel wall assembly</w:t>
            </w:r>
            <w:r w:rsidR="002756DE">
              <w:rPr>
                <w:rFonts w:ascii="Arial" w:hAnsi="Arial" w:cs="Arial"/>
                <w:bCs/>
                <w:sz w:val="20"/>
                <w:szCs w:val="20"/>
              </w:rPr>
              <w:t xml:space="preserve"> and </w:t>
            </w:r>
            <w:r w:rsidR="00A83291">
              <w:rPr>
                <w:rFonts w:ascii="Arial" w:hAnsi="Arial" w:cs="Arial"/>
                <w:bCs/>
                <w:sz w:val="20"/>
                <w:szCs w:val="20"/>
              </w:rPr>
              <w:t>CMU</w:t>
            </w:r>
            <w:r w:rsidR="002756DE">
              <w:rPr>
                <w:rFonts w:ascii="Arial" w:hAnsi="Arial" w:cs="Arial"/>
                <w:bCs/>
                <w:sz w:val="20"/>
                <w:szCs w:val="20"/>
              </w:rPr>
              <w:t xml:space="preserve"> veneer assemblies</w:t>
            </w:r>
            <w:r w:rsidR="001A7ACA" w:rsidRPr="00436123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074AF81C" w14:textId="77777777" w:rsidR="001A7ACA" w:rsidRPr="00436123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6123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621CFD45" w14:textId="77777777" w:rsidR="001A7ACA" w:rsidRPr="00436123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A7ACA" w:rsidRPr="00401370" w14:paraId="1F4D6128" w14:textId="77777777" w:rsidTr="00866B2C">
        <w:trPr>
          <w:trHeight w:val="548"/>
        </w:trPr>
        <w:tc>
          <w:tcPr>
            <w:tcW w:w="7465" w:type="dxa"/>
            <w:shd w:val="clear" w:color="auto" w:fill="auto"/>
            <w:vAlign w:val="center"/>
          </w:tcPr>
          <w:p w14:paraId="1B5530C2" w14:textId="7D964EF2" w:rsid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CA5836">
              <w:rPr>
                <w:rFonts w:ascii="Arial" w:hAnsi="Arial" w:cs="Arial"/>
                <w:bCs/>
                <w:sz w:val="20"/>
                <w:szCs w:val="20"/>
              </w:rPr>
              <w:t>Interior fit</w:t>
            </w: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  <w:r w:rsidRPr="00CA5836">
              <w:rPr>
                <w:rFonts w:ascii="Arial" w:hAnsi="Arial" w:cs="Arial"/>
                <w:bCs/>
                <w:sz w:val="20"/>
                <w:szCs w:val="20"/>
              </w:rPr>
              <w:t xml:space="preserve">out including </w:t>
            </w:r>
            <w:r w:rsidR="00775C5A">
              <w:rPr>
                <w:rFonts w:ascii="Arial" w:hAnsi="Arial" w:cs="Arial"/>
                <w:bCs/>
                <w:sz w:val="20"/>
                <w:szCs w:val="20"/>
              </w:rPr>
              <w:t xml:space="preserve">lab areas, </w:t>
            </w:r>
            <w:r w:rsidR="0057551D">
              <w:rPr>
                <w:rFonts w:ascii="Arial" w:hAnsi="Arial" w:cs="Arial"/>
                <w:bCs/>
                <w:sz w:val="20"/>
                <w:szCs w:val="20"/>
              </w:rPr>
              <w:t xml:space="preserve">pH pits, </w:t>
            </w:r>
            <w:r w:rsidR="00775C5A">
              <w:rPr>
                <w:rFonts w:ascii="Arial" w:hAnsi="Arial" w:cs="Arial"/>
                <w:bCs/>
                <w:sz w:val="20"/>
                <w:szCs w:val="20"/>
              </w:rPr>
              <w:t xml:space="preserve">office areas, </w:t>
            </w:r>
            <w:r w:rsidRPr="00CA5836">
              <w:rPr>
                <w:rFonts w:ascii="Arial" w:hAnsi="Arial" w:cs="Arial"/>
                <w:bCs/>
                <w:sz w:val="20"/>
                <w:szCs w:val="20"/>
              </w:rPr>
              <w:t xml:space="preserve">restrooms, </w:t>
            </w:r>
            <w:r w:rsidR="00775C5A">
              <w:rPr>
                <w:rFonts w:ascii="Arial" w:hAnsi="Arial" w:cs="Arial"/>
                <w:bCs/>
                <w:sz w:val="20"/>
                <w:szCs w:val="20"/>
              </w:rPr>
              <w:t xml:space="preserve">amenity areas, </w:t>
            </w:r>
            <w:r w:rsidRPr="00CA5836">
              <w:rPr>
                <w:rFonts w:ascii="Arial" w:hAnsi="Arial" w:cs="Arial"/>
                <w:bCs/>
                <w:sz w:val="20"/>
                <w:szCs w:val="20"/>
              </w:rPr>
              <w:t xml:space="preserve">all </w:t>
            </w:r>
            <w:r w:rsidR="00775C5A">
              <w:rPr>
                <w:rFonts w:ascii="Arial" w:hAnsi="Arial" w:cs="Arial"/>
                <w:bCs/>
                <w:sz w:val="20"/>
                <w:szCs w:val="20"/>
              </w:rPr>
              <w:t>interior demising</w:t>
            </w:r>
            <w:r w:rsidRPr="00CA5836">
              <w:rPr>
                <w:rFonts w:ascii="Arial" w:hAnsi="Arial" w:cs="Arial"/>
                <w:bCs/>
                <w:sz w:val="20"/>
                <w:szCs w:val="20"/>
              </w:rPr>
              <w:t>, finishes, etc.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2E3C4ED4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  <w:vAlign w:val="center"/>
          </w:tcPr>
          <w:p w14:paraId="5AA8F860" w14:textId="77777777" w:rsidR="001A7ACA" w:rsidRPr="00436123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6123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</w:tr>
      <w:tr w:rsidR="001A7ACA" w:rsidRPr="00401370" w14:paraId="323AA03A" w14:textId="77777777" w:rsidTr="00360F68">
        <w:trPr>
          <w:trHeight w:val="460"/>
        </w:trPr>
        <w:tc>
          <w:tcPr>
            <w:tcW w:w="7465" w:type="dxa"/>
            <w:shd w:val="clear" w:color="auto" w:fill="auto"/>
            <w:vAlign w:val="center"/>
          </w:tcPr>
          <w:p w14:paraId="7694ECAE" w14:textId="77777777" w:rsid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CA5836">
              <w:rPr>
                <w:rFonts w:ascii="Arial" w:hAnsi="Arial" w:cs="Arial"/>
                <w:bCs/>
                <w:sz w:val="20"/>
                <w:szCs w:val="20"/>
              </w:rPr>
              <w:t>Finishes at inside face of exterior walls.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4A48D568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  <w:vAlign w:val="center"/>
          </w:tcPr>
          <w:p w14:paraId="672FDCE8" w14:textId="77777777" w:rsidR="001A7ACA" w:rsidRPr="00436123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6123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</w:tr>
      <w:tr w:rsidR="001A7ACA" w:rsidRPr="00401370" w14:paraId="08E5B11C" w14:textId="77777777" w:rsidTr="00A226C0">
        <w:trPr>
          <w:trHeight w:val="634"/>
        </w:trPr>
        <w:tc>
          <w:tcPr>
            <w:tcW w:w="7465" w:type="dxa"/>
            <w:shd w:val="clear" w:color="auto" w:fill="auto"/>
            <w:vAlign w:val="center"/>
          </w:tcPr>
          <w:p w14:paraId="3908E7F6" w14:textId="7C827CE8" w:rsid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CA5836">
              <w:rPr>
                <w:rFonts w:ascii="Arial" w:hAnsi="Arial" w:cs="Arial"/>
                <w:bCs/>
                <w:sz w:val="20"/>
                <w:szCs w:val="20"/>
              </w:rPr>
              <w:t xml:space="preserve">Any polished concrete finish or flatness requirements for slab on </w:t>
            </w:r>
            <w:r w:rsidR="00A83291">
              <w:rPr>
                <w:rFonts w:ascii="Arial" w:hAnsi="Arial" w:cs="Arial"/>
                <w:bCs/>
                <w:sz w:val="20"/>
                <w:szCs w:val="20"/>
              </w:rPr>
              <w:t>grade</w:t>
            </w:r>
            <w:r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25B79206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  <w:vAlign w:val="center"/>
          </w:tcPr>
          <w:p w14:paraId="0E69B8DD" w14:textId="77777777" w:rsidR="001A7ACA" w:rsidRPr="00436123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6123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</w:tr>
      <w:tr w:rsidR="001A7ACA" w:rsidRPr="00401370" w14:paraId="5BBBEBA0" w14:textId="77777777" w:rsidTr="001A7ACA">
        <w:trPr>
          <w:trHeight w:val="620"/>
        </w:trPr>
        <w:tc>
          <w:tcPr>
            <w:tcW w:w="7465" w:type="dxa"/>
            <w:shd w:val="clear" w:color="auto" w:fill="auto"/>
            <w:vAlign w:val="center"/>
          </w:tcPr>
          <w:p w14:paraId="6EC822D6" w14:textId="77777777" w:rsidR="001A7ACA" w:rsidRPr="00CA5836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CA5836">
              <w:rPr>
                <w:rFonts w:ascii="Arial" w:hAnsi="Arial" w:cs="Arial"/>
                <w:bCs/>
                <w:sz w:val="20"/>
                <w:szCs w:val="20"/>
              </w:rPr>
              <w:t>All interior demising walls, doors, MEPs, and finishes for Tenant's airlocks,</w:t>
            </w:r>
          </w:p>
          <w:p w14:paraId="4239985B" w14:textId="732B81E2" w:rsid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CA5836">
              <w:rPr>
                <w:rFonts w:ascii="Arial" w:hAnsi="Arial" w:cs="Arial"/>
                <w:bCs/>
                <w:sz w:val="20"/>
                <w:szCs w:val="20"/>
              </w:rPr>
              <w:t xml:space="preserve">changing areas, showers, breakrooms, clean rooms, labs, etc. 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3696ADEE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  <w:vAlign w:val="center"/>
          </w:tcPr>
          <w:p w14:paraId="4D9B5941" w14:textId="77777777" w:rsidR="001A7ACA" w:rsidRPr="00436123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6123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</w:tr>
    </w:tbl>
    <w:p w14:paraId="534B513C" w14:textId="6722C1BF" w:rsidR="00A226C0" w:rsidRDefault="00A226C0"/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1A7ACA" w:rsidRPr="00401370" w14:paraId="5A6E2C6C" w14:textId="77777777" w:rsidTr="00791F32">
        <w:trPr>
          <w:trHeight w:val="460"/>
        </w:trPr>
        <w:tc>
          <w:tcPr>
            <w:tcW w:w="7465" w:type="dxa"/>
            <w:shd w:val="clear" w:color="auto" w:fill="E0E0E0"/>
            <w:vAlign w:val="center"/>
          </w:tcPr>
          <w:p w14:paraId="0B784B28" w14:textId="77777777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VERTICAL TRANSPORTATION</w:t>
            </w:r>
          </w:p>
        </w:tc>
        <w:tc>
          <w:tcPr>
            <w:tcW w:w="1440" w:type="dxa"/>
            <w:shd w:val="clear" w:color="auto" w:fill="E0E0E0"/>
            <w:vAlign w:val="center"/>
          </w:tcPr>
          <w:p w14:paraId="20E807A3" w14:textId="6EA83F37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shd w:val="clear" w:color="auto" w:fill="E0E0E0"/>
            <w:vAlign w:val="center"/>
          </w:tcPr>
          <w:p w14:paraId="0079C459" w14:textId="478E1678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1A7ACA" w:rsidRPr="00401370" w14:paraId="3EE5296F" w14:textId="77777777" w:rsidTr="00EE0FAF">
        <w:trPr>
          <w:trHeight w:val="1952"/>
        </w:trPr>
        <w:tc>
          <w:tcPr>
            <w:tcW w:w="7465" w:type="dxa"/>
            <w:shd w:val="clear" w:color="auto" w:fill="auto"/>
            <w:vAlign w:val="center"/>
          </w:tcPr>
          <w:p w14:paraId="6F01CE5E" w14:textId="564013D7" w:rsid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1A7ACA">
              <w:rPr>
                <w:rFonts w:ascii="Arial" w:hAnsi="Arial" w:cs="Arial"/>
                <w:sz w:val="20"/>
                <w:szCs w:val="20"/>
              </w:rPr>
              <w:t>One (1)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1A7AC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927BB">
              <w:rPr>
                <w:rFonts w:ascii="Arial" w:hAnsi="Arial" w:cs="Arial"/>
                <w:sz w:val="20"/>
                <w:szCs w:val="20"/>
              </w:rPr>
              <w:t xml:space="preserve">standard package, </w:t>
            </w:r>
            <w:r w:rsidR="00963803">
              <w:rPr>
                <w:rFonts w:ascii="Arial" w:hAnsi="Arial" w:cs="Arial"/>
                <w:sz w:val="20"/>
                <w:szCs w:val="20"/>
              </w:rPr>
              <w:t>2</w:t>
            </w:r>
            <w:r w:rsidRPr="00D927BB">
              <w:rPr>
                <w:rFonts w:ascii="Arial" w:hAnsi="Arial" w:cs="Arial"/>
                <w:sz w:val="20"/>
                <w:szCs w:val="20"/>
              </w:rPr>
              <w:t>-</w:t>
            </w:r>
            <w:r w:rsidR="00D12046">
              <w:rPr>
                <w:rFonts w:ascii="Arial" w:hAnsi="Arial" w:cs="Arial"/>
                <w:sz w:val="20"/>
                <w:szCs w:val="20"/>
              </w:rPr>
              <w:t>landing</w:t>
            </w:r>
            <w:r w:rsidRPr="00D927BB">
              <w:rPr>
                <w:rFonts w:ascii="Arial" w:hAnsi="Arial" w:cs="Arial"/>
                <w:sz w:val="20"/>
                <w:szCs w:val="20"/>
              </w:rPr>
              <w:t>, 3,500 lb. capacity passenger elevator at the main entrance lobby</w:t>
            </w:r>
            <w:r w:rsidR="00D12046">
              <w:rPr>
                <w:rFonts w:ascii="Arial" w:hAnsi="Arial" w:cs="Arial"/>
                <w:sz w:val="20"/>
                <w:szCs w:val="20"/>
              </w:rPr>
              <w:t xml:space="preserve"> serving first floor and second floor.</w:t>
            </w:r>
          </w:p>
          <w:p w14:paraId="77EC7089" w14:textId="77777777" w:rsidR="00D92C20" w:rsidRPr="00D927BB" w:rsidRDefault="00D92C20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C04F113" w14:textId="7DA9EACA" w:rsidR="001A7ACA" w:rsidRPr="00D927BB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D927BB">
              <w:rPr>
                <w:rFonts w:ascii="Arial" w:hAnsi="Arial" w:cs="Arial"/>
                <w:sz w:val="20"/>
                <w:szCs w:val="20"/>
              </w:rPr>
              <w:t>One (1), standard package, 3-</w:t>
            </w:r>
            <w:r w:rsidR="00D12046">
              <w:rPr>
                <w:rFonts w:ascii="Arial" w:hAnsi="Arial" w:cs="Arial"/>
                <w:sz w:val="20"/>
                <w:szCs w:val="20"/>
              </w:rPr>
              <w:t>landing</w:t>
            </w:r>
            <w:r w:rsidRPr="00D927BB">
              <w:rPr>
                <w:rFonts w:ascii="Arial" w:hAnsi="Arial" w:cs="Arial"/>
                <w:sz w:val="20"/>
                <w:szCs w:val="20"/>
              </w:rPr>
              <w:t>, 5,000 lb. capacity service elevator adjacent to the loading dock area</w:t>
            </w:r>
            <w:r w:rsidR="00D12046">
              <w:rPr>
                <w:rFonts w:ascii="Arial" w:hAnsi="Arial" w:cs="Arial"/>
                <w:sz w:val="20"/>
                <w:szCs w:val="20"/>
              </w:rPr>
              <w:t xml:space="preserve"> serving the first floor, second floor, and roof</w:t>
            </w:r>
            <w:r w:rsidR="002D7E5B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36C12896" w14:textId="77777777" w:rsidR="00D92C20" w:rsidRDefault="00D92C20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FAB1DE0" w14:textId="0F632F75" w:rsidR="001A7ACA" w:rsidRPr="00436123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D927BB">
              <w:rPr>
                <w:rFonts w:ascii="Arial" w:hAnsi="Arial" w:cs="Arial"/>
                <w:sz w:val="20"/>
                <w:szCs w:val="20"/>
              </w:rPr>
              <w:t xml:space="preserve">Both elevators have an 8’-0” </w:t>
            </w:r>
            <w:r w:rsidR="00D927BB" w:rsidRPr="00D927BB">
              <w:rPr>
                <w:rFonts w:ascii="Arial" w:hAnsi="Arial" w:cs="Arial"/>
                <w:sz w:val="20"/>
                <w:szCs w:val="20"/>
              </w:rPr>
              <w:t>door</w:t>
            </w:r>
            <w:r w:rsidRPr="00D927BB">
              <w:rPr>
                <w:rFonts w:ascii="Arial" w:hAnsi="Arial" w:cs="Arial"/>
                <w:sz w:val="20"/>
                <w:szCs w:val="20"/>
              </w:rPr>
              <w:t xml:space="preserve"> height, and battery power for emergency back-up.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72A5FC3B" w14:textId="77777777" w:rsidR="001A7ACA" w:rsidRPr="00436123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6123"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64CA45D0" w14:textId="77777777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73FA7" w:rsidRPr="00401370" w14:paraId="19BD1F16" w14:textId="77777777" w:rsidTr="00866B2C">
        <w:trPr>
          <w:trHeight w:val="518"/>
        </w:trPr>
        <w:tc>
          <w:tcPr>
            <w:tcW w:w="7465" w:type="dxa"/>
            <w:shd w:val="clear" w:color="auto" w:fill="auto"/>
            <w:vAlign w:val="center"/>
          </w:tcPr>
          <w:p w14:paraId="6895334F" w14:textId="536DFEB7" w:rsidR="00773FA7" w:rsidRPr="001A7ACA" w:rsidRDefault="00773FA7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Stair access to all levels and to the roof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3EDE525D" w14:textId="3DD19B3B" w:rsidR="00773FA7" w:rsidRPr="00436123" w:rsidRDefault="00773FA7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X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720A8C81" w14:textId="77777777" w:rsidR="00773FA7" w:rsidRPr="00401370" w:rsidRDefault="00773FA7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78735E3D" w14:textId="77777777" w:rsidR="00AF1B6E" w:rsidRDefault="00AF1B6E"/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1A7ACA" w:rsidRPr="00401370" w14:paraId="78A7025B" w14:textId="77777777" w:rsidTr="00791F32">
        <w:trPr>
          <w:trHeight w:val="460"/>
        </w:trPr>
        <w:tc>
          <w:tcPr>
            <w:tcW w:w="7465" w:type="dxa"/>
            <w:shd w:val="clear" w:color="auto" w:fill="E0E0E0"/>
            <w:vAlign w:val="center"/>
          </w:tcPr>
          <w:p w14:paraId="7CF33EF8" w14:textId="77777777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FIRE PROTECTION</w:t>
            </w:r>
          </w:p>
        </w:tc>
        <w:tc>
          <w:tcPr>
            <w:tcW w:w="1440" w:type="dxa"/>
            <w:shd w:val="clear" w:color="auto" w:fill="E0E0E0"/>
            <w:vAlign w:val="center"/>
          </w:tcPr>
          <w:p w14:paraId="1AC3B731" w14:textId="0821D1E6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shd w:val="clear" w:color="auto" w:fill="E0E0E0"/>
            <w:vAlign w:val="center"/>
          </w:tcPr>
          <w:p w14:paraId="61579975" w14:textId="147E1FC0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1A7ACA" w:rsidRPr="00401370" w14:paraId="61CABAAC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3A1249A1" w14:textId="167F9A5C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Pr="00401370">
              <w:rPr>
                <w:rFonts w:ascii="Arial" w:hAnsi="Arial" w:cs="Arial"/>
                <w:sz w:val="20"/>
                <w:szCs w:val="20"/>
              </w:rPr>
              <w:t xml:space="preserve">ire service </w:t>
            </w:r>
            <w:r w:rsidRPr="00E334F2">
              <w:rPr>
                <w:rFonts w:ascii="Arial" w:hAnsi="Arial" w:cs="Arial"/>
                <w:sz w:val="20"/>
                <w:szCs w:val="20"/>
              </w:rPr>
              <w:t xml:space="preserve">stubbed into </w:t>
            </w:r>
            <w:r>
              <w:rPr>
                <w:rFonts w:ascii="Arial" w:hAnsi="Arial" w:cs="Arial"/>
                <w:sz w:val="20"/>
                <w:szCs w:val="20"/>
              </w:rPr>
              <w:t xml:space="preserve">Tenant </w:t>
            </w:r>
            <w:r w:rsidRPr="00E334F2">
              <w:rPr>
                <w:rFonts w:ascii="Arial" w:hAnsi="Arial" w:cs="Arial"/>
                <w:sz w:val="20"/>
                <w:szCs w:val="20"/>
              </w:rPr>
              <w:t>Premise</w:t>
            </w:r>
            <w:r>
              <w:rPr>
                <w:rFonts w:ascii="Arial" w:hAnsi="Arial" w:cs="Arial"/>
                <w:sz w:val="20"/>
                <w:szCs w:val="20"/>
              </w:rPr>
              <w:t xml:space="preserve">s, </w:t>
            </w:r>
            <w:r w:rsidRPr="00986015">
              <w:rPr>
                <w:rFonts w:ascii="Arial" w:hAnsi="Arial" w:cs="Arial"/>
                <w:sz w:val="20"/>
                <w:szCs w:val="20"/>
              </w:rPr>
              <w:t>including</w:t>
            </w:r>
            <w:r w:rsidR="008A0CF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86015">
              <w:rPr>
                <w:rFonts w:ascii="Arial" w:hAnsi="Arial" w:cs="Arial"/>
                <w:sz w:val="20"/>
                <w:szCs w:val="20"/>
              </w:rPr>
              <w:t>fire department connection, alarm valve, and back flow protection.</w:t>
            </w:r>
          </w:p>
        </w:tc>
        <w:tc>
          <w:tcPr>
            <w:tcW w:w="1440" w:type="dxa"/>
            <w:vAlign w:val="center"/>
          </w:tcPr>
          <w:p w14:paraId="6A9F86F8" w14:textId="77777777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463C1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0509BE00" w14:textId="77777777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4DC34734" w14:textId="77777777" w:rsidTr="00EE0FAF">
        <w:trPr>
          <w:trHeight w:val="863"/>
        </w:trPr>
        <w:tc>
          <w:tcPr>
            <w:tcW w:w="7465" w:type="dxa"/>
            <w:vAlign w:val="center"/>
          </w:tcPr>
          <w:p w14:paraId="39684CEC" w14:textId="619F3075" w:rsidR="001A7ACA" w:rsidRPr="00401370" w:rsidRDefault="00C21753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 w:rsidR="001A7ACA">
              <w:rPr>
                <w:rFonts w:ascii="Arial" w:hAnsi="Arial" w:cs="Arial"/>
                <w:sz w:val="20"/>
                <w:szCs w:val="20"/>
              </w:rPr>
              <w:t>ains, branch lines and upturned sprinkler heads at code min</w:t>
            </w:r>
            <w:r w:rsidR="002D7E5B">
              <w:rPr>
                <w:rFonts w:ascii="Arial" w:hAnsi="Arial" w:cs="Arial"/>
                <w:sz w:val="20"/>
                <w:szCs w:val="20"/>
              </w:rPr>
              <w:t>imum</w:t>
            </w:r>
            <w:r w:rsidR="001A7ACA">
              <w:rPr>
                <w:rFonts w:ascii="Arial" w:hAnsi="Arial" w:cs="Arial"/>
                <w:sz w:val="20"/>
                <w:szCs w:val="20"/>
              </w:rPr>
              <w:t xml:space="preserve"> spacing </w:t>
            </w:r>
            <w:r w:rsidR="00C34D6C">
              <w:rPr>
                <w:rFonts w:ascii="Arial" w:hAnsi="Arial" w:cs="Arial"/>
                <w:sz w:val="20"/>
                <w:szCs w:val="20"/>
              </w:rPr>
              <w:t>and locations</w:t>
            </w:r>
            <w:r w:rsidR="00773FA7">
              <w:rPr>
                <w:rFonts w:ascii="Arial" w:hAnsi="Arial" w:cs="Arial"/>
                <w:sz w:val="20"/>
                <w:szCs w:val="20"/>
              </w:rPr>
              <w:t xml:space="preserve"> suitable for empty </w:t>
            </w:r>
            <w:r w:rsidR="001349E8">
              <w:rPr>
                <w:rFonts w:ascii="Arial" w:hAnsi="Arial" w:cs="Arial"/>
                <w:sz w:val="20"/>
                <w:szCs w:val="20"/>
              </w:rPr>
              <w:t>C</w:t>
            </w:r>
            <w:r w:rsidR="00773FA7">
              <w:rPr>
                <w:rFonts w:ascii="Arial" w:hAnsi="Arial" w:cs="Arial"/>
                <w:sz w:val="20"/>
                <w:szCs w:val="20"/>
              </w:rPr>
              <w:t xml:space="preserve">ore and </w:t>
            </w:r>
            <w:r w:rsidR="001349E8">
              <w:rPr>
                <w:rFonts w:ascii="Arial" w:hAnsi="Arial" w:cs="Arial"/>
                <w:sz w:val="20"/>
                <w:szCs w:val="20"/>
              </w:rPr>
              <w:t>S</w:t>
            </w:r>
            <w:r w:rsidR="00773FA7">
              <w:rPr>
                <w:rFonts w:ascii="Arial" w:hAnsi="Arial" w:cs="Arial"/>
                <w:sz w:val="20"/>
                <w:szCs w:val="20"/>
              </w:rPr>
              <w:t>hell building</w:t>
            </w:r>
            <w:r w:rsidR="00D608F1">
              <w:rPr>
                <w:rFonts w:ascii="Arial" w:hAnsi="Arial" w:cs="Arial"/>
                <w:sz w:val="20"/>
                <w:szCs w:val="20"/>
              </w:rPr>
              <w:t xml:space="preserve"> if required by the Fire </w:t>
            </w:r>
            <w:r w:rsidR="00866B2C">
              <w:rPr>
                <w:rFonts w:ascii="Arial" w:hAnsi="Arial" w:cs="Arial"/>
                <w:sz w:val="20"/>
                <w:szCs w:val="20"/>
              </w:rPr>
              <w:t>Department.</w:t>
            </w:r>
          </w:p>
        </w:tc>
        <w:tc>
          <w:tcPr>
            <w:tcW w:w="1440" w:type="dxa"/>
            <w:vAlign w:val="center"/>
          </w:tcPr>
          <w:p w14:paraId="715BDDE9" w14:textId="743C3746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463C1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6C5D2E3A" w14:textId="1FC5D4BB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458D071E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578F7187" w14:textId="3312E813" w:rsidR="001A7ACA" w:rsidRPr="00401370" w:rsidRDefault="00C21753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</w:t>
            </w:r>
            <w:r w:rsidR="008A0CF9">
              <w:rPr>
                <w:rFonts w:ascii="Arial" w:hAnsi="Arial" w:cs="Arial"/>
                <w:sz w:val="20"/>
                <w:szCs w:val="20"/>
              </w:rPr>
              <w:t>ains, branch lines and upturned sprinkler heads at code min</w:t>
            </w:r>
            <w:r w:rsidR="002D7E5B">
              <w:rPr>
                <w:rFonts w:ascii="Arial" w:hAnsi="Arial" w:cs="Arial"/>
                <w:sz w:val="20"/>
                <w:szCs w:val="20"/>
              </w:rPr>
              <w:t>imum</w:t>
            </w:r>
            <w:r w:rsidR="008A0CF9">
              <w:rPr>
                <w:rFonts w:ascii="Arial" w:hAnsi="Arial" w:cs="Arial"/>
                <w:sz w:val="20"/>
                <w:szCs w:val="20"/>
              </w:rPr>
              <w:t xml:space="preserve"> spacing in Tenant Premises.</w:t>
            </w:r>
          </w:p>
        </w:tc>
        <w:tc>
          <w:tcPr>
            <w:tcW w:w="1440" w:type="dxa"/>
            <w:vAlign w:val="center"/>
          </w:tcPr>
          <w:p w14:paraId="35032781" w14:textId="77777777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550F4313" w14:textId="77777777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1A7ACA" w:rsidRPr="00401370" w14:paraId="262742FA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4E56F439" w14:textId="114F0644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sz w:val="20"/>
                <w:szCs w:val="20"/>
              </w:rPr>
              <w:t>Modification of sprinkler</w:t>
            </w:r>
            <w:r w:rsidR="00773FA7">
              <w:rPr>
                <w:rFonts w:ascii="Arial" w:hAnsi="Arial" w:cs="Arial"/>
                <w:sz w:val="20"/>
                <w:szCs w:val="20"/>
              </w:rPr>
              <w:t xml:space="preserve"> system,</w:t>
            </w:r>
            <w:r w:rsidRPr="00401370">
              <w:rPr>
                <w:rFonts w:ascii="Arial" w:hAnsi="Arial" w:cs="Arial"/>
                <w:sz w:val="20"/>
                <w:szCs w:val="20"/>
              </w:rPr>
              <w:t xml:space="preserve"> piping and head locations to suit </w:t>
            </w:r>
            <w:r>
              <w:rPr>
                <w:rFonts w:ascii="Arial" w:hAnsi="Arial" w:cs="Arial"/>
                <w:sz w:val="20"/>
                <w:szCs w:val="20"/>
              </w:rPr>
              <w:t>Tenant</w:t>
            </w:r>
            <w:r w:rsidRPr="00401370">
              <w:rPr>
                <w:rFonts w:ascii="Arial" w:hAnsi="Arial" w:cs="Arial"/>
                <w:sz w:val="20"/>
                <w:szCs w:val="20"/>
              </w:rPr>
              <w:t xml:space="preserve"> layout and hazard index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14:paraId="78E3FEE1" w14:textId="77777777" w:rsidR="001A7ACA" w:rsidRPr="00C463C1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</w:t>
            </w:r>
          </w:p>
        </w:tc>
        <w:tc>
          <w:tcPr>
            <w:tcW w:w="1350" w:type="dxa"/>
            <w:vAlign w:val="center"/>
          </w:tcPr>
          <w:p w14:paraId="5DB5E536" w14:textId="77777777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1A7ACA" w:rsidRPr="00401370" w14:paraId="42F1A15D" w14:textId="77777777" w:rsidTr="00A226C0">
        <w:trPr>
          <w:trHeight w:val="461"/>
        </w:trPr>
        <w:tc>
          <w:tcPr>
            <w:tcW w:w="7465" w:type="dxa"/>
            <w:vAlign w:val="center"/>
          </w:tcPr>
          <w:p w14:paraId="4B413C0C" w14:textId="77777777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sz w:val="20"/>
                <w:szCs w:val="20"/>
              </w:rPr>
              <w:t xml:space="preserve">Specialized extinguishing systems or containment for </w:t>
            </w:r>
            <w:r>
              <w:rPr>
                <w:rFonts w:ascii="Arial" w:hAnsi="Arial" w:cs="Arial"/>
                <w:sz w:val="20"/>
                <w:szCs w:val="20"/>
              </w:rPr>
              <w:t>Tenant Premises.</w:t>
            </w:r>
          </w:p>
        </w:tc>
        <w:tc>
          <w:tcPr>
            <w:tcW w:w="1440" w:type="dxa"/>
            <w:vAlign w:val="center"/>
          </w:tcPr>
          <w:p w14:paraId="20A9804A" w14:textId="77777777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21AB47E3" w14:textId="77777777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463C1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</w:tbl>
    <w:p w14:paraId="460F5784" w14:textId="77777777" w:rsidR="00866B2C" w:rsidRDefault="00866B2C"/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1A7ACA" w:rsidRPr="00401370" w14:paraId="361D05E0" w14:textId="77777777" w:rsidTr="00791F32">
        <w:trPr>
          <w:trHeight w:val="460"/>
        </w:trPr>
        <w:tc>
          <w:tcPr>
            <w:tcW w:w="7465" w:type="dxa"/>
            <w:shd w:val="clear" w:color="auto" w:fill="E0E0E0"/>
            <w:vAlign w:val="center"/>
          </w:tcPr>
          <w:p w14:paraId="7D9B38B4" w14:textId="77777777" w:rsidR="001A7ACA" w:rsidRPr="00401370" w:rsidRDefault="001A7ACA" w:rsidP="001A7ACA">
            <w:pPr>
              <w:keepNext/>
              <w:keepLines/>
              <w:tabs>
                <w:tab w:val="left" w:pos="52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lastRenderedPageBreak/>
              <w:t>PLUMBING</w:t>
            </w:r>
          </w:p>
        </w:tc>
        <w:tc>
          <w:tcPr>
            <w:tcW w:w="1440" w:type="dxa"/>
            <w:shd w:val="clear" w:color="auto" w:fill="E0E0E0"/>
            <w:vAlign w:val="center"/>
          </w:tcPr>
          <w:p w14:paraId="46DB44A1" w14:textId="6E55DFA4" w:rsidR="001A7ACA" w:rsidRPr="00401370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shd w:val="clear" w:color="auto" w:fill="E0E0E0"/>
            <w:vAlign w:val="center"/>
          </w:tcPr>
          <w:p w14:paraId="64E4BC69" w14:textId="6F719AD3" w:rsidR="001A7ACA" w:rsidRPr="00401370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1A7ACA" w:rsidRPr="00401370" w14:paraId="31482B2F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12773446" w14:textId="01A8865A" w:rsidR="001A7ACA" w:rsidRPr="00401370" w:rsidRDefault="001A7ACA" w:rsidP="001A7ACA">
            <w:pPr>
              <w:keepNext/>
              <w:keepLines/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Building domestic </w:t>
            </w:r>
            <w:r w:rsidRPr="00401370">
              <w:rPr>
                <w:rFonts w:ascii="Arial" w:hAnsi="Arial" w:cs="Arial"/>
                <w:sz w:val="20"/>
                <w:szCs w:val="20"/>
              </w:rPr>
              <w:t xml:space="preserve">water </w:t>
            </w:r>
            <w:r>
              <w:rPr>
                <w:rFonts w:ascii="Arial" w:hAnsi="Arial" w:cs="Arial"/>
                <w:sz w:val="20"/>
                <w:szCs w:val="20"/>
              </w:rPr>
              <w:t xml:space="preserve">and fire water </w:t>
            </w:r>
            <w:r w:rsidRPr="00401370">
              <w:rPr>
                <w:rFonts w:ascii="Arial" w:hAnsi="Arial" w:cs="Arial"/>
                <w:sz w:val="20"/>
                <w:szCs w:val="20"/>
              </w:rPr>
              <w:t xml:space="preserve">service with </w:t>
            </w:r>
            <w:r>
              <w:rPr>
                <w:rFonts w:ascii="Arial" w:hAnsi="Arial" w:cs="Arial"/>
                <w:sz w:val="20"/>
                <w:szCs w:val="20"/>
              </w:rPr>
              <w:t xml:space="preserve">containment </w:t>
            </w:r>
            <w:r w:rsidRPr="00401370">
              <w:rPr>
                <w:rFonts w:ascii="Arial" w:hAnsi="Arial" w:cs="Arial"/>
                <w:sz w:val="20"/>
                <w:szCs w:val="20"/>
              </w:rPr>
              <w:t xml:space="preserve">backflow </w:t>
            </w:r>
            <w:r w:rsidRPr="00CD06A9">
              <w:rPr>
                <w:rFonts w:ascii="Arial" w:hAnsi="Arial" w:cs="Arial"/>
                <w:sz w:val="20"/>
                <w:szCs w:val="20"/>
              </w:rPr>
              <w:t xml:space="preserve">prevention. </w:t>
            </w:r>
            <w:r w:rsidR="00CD06A9" w:rsidRPr="00866B2C">
              <w:rPr>
                <w:rFonts w:ascii="Arial" w:hAnsi="Arial" w:cs="Arial"/>
                <w:sz w:val="20"/>
                <w:szCs w:val="20"/>
              </w:rPr>
              <w:t>8</w:t>
            </w:r>
            <w:r w:rsidRPr="00CD06A9">
              <w:rPr>
                <w:rFonts w:ascii="Arial" w:hAnsi="Arial" w:cs="Arial"/>
                <w:sz w:val="20"/>
                <w:szCs w:val="20"/>
              </w:rPr>
              <w:t xml:space="preserve">” domestic water line </w:t>
            </w:r>
            <w:r w:rsidR="00C34D6C" w:rsidRPr="00CD06A9">
              <w:rPr>
                <w:rFonts w:ascii="Arial" w:hAnsi="Arial" w:cs="Arial"/>
                <w:sz w:val="20"/>
                <w:szCs w:val="20"/>
              </w:rPr>
              <w:t xml:space="preserve">stubbed </w:t>
            </w:r>
            <w:r w:rsidRPr="00CD06A9">
              <w:rPr>
                <w:rFonts w:ascii="Arial" w:hAnsi="Arial" w:cs="Arial"/>
                <w:sz w:val="20"/>
                <w:szCs w:val="20"/>
              </w:rPr>
              <w:t xml:space="preserve">into </w:t>
            </w:r>
            <w:r w:rsidR="00C34D6C" w:rsidRPr="00CD06A9">
              <w:rPr>
                <w:rFonts w:ascii="Arial" w:hAnsi="Arial" w:cs="Arial"/>
                <w:sz w:val="20"/>
                <w:szCs w:val="20"/>
              </w:rPr>
              <w:t>the utility</w:t>
            </w:r>
            <w:r w:rsidR="00C34D6C">
              <w:rPr>
                <w:rFonts w:ascii="Arial" w:hAnsi="Arial" w:cs="Arial"/>
                <w:sz w:val="20"/>
                <w:szCs w:val="20"/>
              </w:rPr>
              <w:t xml:space="preserve"> room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>
              <w:t xml:space="preserve"> </w:t>
            </w:r>
          </w:p>
        </w:tc>
        <w:tc>
          <w:tcPr>
            <w:tcW w:w="1440" w:type="dxa"/>
            <w:vAlign w:val="center"/>
          </w:tcPr>
          <w:p w14:paraId="021D295D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463C1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33C896A6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73D3AB77" w14:textId="77777777" w:rsidTr="00A226C0">
        <w:trPr>
          <w:trHeight w:val="461"/>
        </w:trPr>
        <w:tc>
          <w:tcPr>
            <w:tcW w:w="7465" w:type="dxa"/>
            <w:vAlign w:val="center"/>
          </w:tcPr>
          <w:p w14:paraId="38AD827E" w14:textId="3A44685E" w:rsidR="001A7ACA" w:rsidRPr="00401370" w:rsidRDefault="001A7ACA" w:rsidP="001A7ACA">
            <w:pPr>
              <w:keepNext/>
              <w:keepLines/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sz w:val="20"/>
                <w:szCs w:val="20"/>
              </w:rPr>
              <w:t xml:space="preserve">Domestic water distribution </w:t>
            </w:r>
            <w:r w:rsidR="00DA5FD6">
              <w:rPr>
                <w:rFonts w:ascii="Arial" w:hAnsi="Arial" w:cs="Arial"/>
                <w:sz w:val="20"/>
                <w:szCs w:val="20"/>
              </w:rPr>
              <w:t xml:space="preserve">to and </w:t>
            </w:r>
            <w:r w:rsidRPr="00401370">
              <w:rPr>
                <w:rFonts w:ascii="Arial" w:hAnsi="Arial" w:cs="Arial"/>
                <w:sz w:val="20"/>
                <w:szCs w:val="20"/>
              </w:rPr>
              <w:t>within Tenant Premises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14:paraId="7373DC22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3ED105AE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1A7ACA" w:rsidRPr="00401370" w14:paraId="5285E295" w14:textId="77777777" w:rsidTr="00866B2C">
        <w:trPr>
          <w:trHeight w:val="557"/>
        </w:trPr>
        <w:tc>
          <w:tcPr>
            <w:tcW w:w="7465" w:type="dxa"/>
            <w:vAlign w:val="center"/>
          </w:tcPr>
          <w:p w14:paraId="1A65EA78" w14:textId="775DE622" w:rsidR="001A7ACA" w:rsidRPr="00401370" w:rsidRDefault="001A7ACA" w:rsidP="001A7ACA">
            <w:pPr>
              <w:keepNext/>
              <w:keepLines/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Building </w:t>
            </w:r>
            <w:r w:rsidR="0057551D">
              <w:rPr>
                <w:rFonts w:ascii="Arial" w:hAnsi="Arial" w:cs="Arial"/>
                <w:sz w:val="20"/>
                <w:szCs w:val="20"/>
              </w:rPr>
              <w:t>s</w:t>
            </w:r>
            <w:r w:rsidRPr="00401370">
              <w:rPr>
                <w:rFonts w:ascii="Arial" w:hAnsi="Arial" w:cs="Arial"/>
                <w:sz w:val="20"/>
                <w:szCs w:val="20"/>
              </w:rPr>
              <w:t xml:space="preserve">anitary </w:t>
            </w:r>
            <w:r>
              <w:rPr>
                <w:rFonts w:ascii="Arial" w:hAnsi="Arial" w:cs="Arial"/>
                <w:sz w:val="20"/>
                <w:szCs w:val="20"/>
              </w:rPr>
              <w:t xml:space="preserve">sewer </w:t>
            </w:r>
            <w:r w:rsidRPr="00CD06A9">
              <w:rPr>
                <w:rFonts w:ascii="Arial" w:hAnsi="Arial" w:cs="Arial"/>
                <w:sz w:val="20"/>
                <w:szCs w:val="20"/>
              </w:rPr>
              <w:t xml:space="preserve">connection. </w:t>
            </w:r>
            <w:r w:rsidR="00C34D6C" w:rsidRPr="00CD06A9">
              <w:rPr>
                <w:rFonts w:ascii="Arial" w:hAnsi="Arial" w:cs="Arial"/>
                <w:sz w:val="20"/>
                <w:szCs w:val="20"/>
              </w:rPr>
              <w:t>8</w:t>
            </w:r>
            <w:r w:rsidRPr="00CD06A9">
              <w:rPr>
                <w:rFonts w:ascii="Arial" w:hAnsi="Arial" w:cs="Arial"/>
                <w:sz w:val="20"/>
                <w:szCs w:val="20"/>
              </w:rPr>
              <w:t>” sewer pipe</w:t>
            </w:r>
            <w:r w:rsidR="00C34D6C" w:rsidRPr="00CD06A9">
              <w:rPr>
                <w:rFonts w:ascii="Arial" w:hAnsi="Arial" w:cs="Arial"/>
                <w:sz w:val="20"/>
                <w:szCs w:val="20"/>
              </w:rPr>
              <w:t xml:space="preserve"> stubbed and capped inside the perimeter footing</w:t>
            </w:r>
            <w:r w:rsidRPr="00CD06A9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14:paraId="52E0C958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463C1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14992750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704304FE" w14:textId="77777777" w:rsidTr="00A226C0">
        <w:trPr>
          <w:trHeight w:val="461"/>
        </w:trPr>
        <w:tc>
          <w:tcPr>
            <w:tcW w:w="7465" w:type="dxa"/>
            <w:vAlign w:val="center"/>
          </w:tcPr>
          <w:p w14:paraId="755242A5" w14:textId="4FC407F7" w:rsidR="001A7ACA" w:rsidRPr="00401370" w:rsidRDefault="001A7ACA" w:rsidP="001A7ACA">
            <w:pPr>
              <w:keepNext/>
              <w:keepLines/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Sanitary sewer piping distribution </w:t>
            </w:r>
            <w:r w:rsidR="00DA5FD6">
              <w:rPr>
                <w:rFonts w:ascii="Arial" w:hAnsi="Arial" w:cs="Arial"/>
                <w:sz w:val="20"/>
                <w:szCs w:val="20"/>
              </w:rPr>
              <w:t xml:space="preserve">to and </w:t>
            </w:r>
            <w:r>
              <w:rPr>
                <w:rFonts w:ascii="Arial" w:hAnsi="Arial" w:cs="Arial"/>
                <w:sz w:val="20"/>
                <w:szCs w:val="20"/>
              </w:rPr>
              <w:t>within Tenant Premises.</w:t>
            </w:r>
          </w:p>
        </w:tc>
        <w:tc>
          <w:tcPr>
            <w:tcW w:w="1440" w:type="dxa"/>
            <w:vAlign w:val="center"/>
          </w:tcPr>
          <w:p w14:paraId="6FD3AFF2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2711C86F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1A7ACA" w:rsidRPr="00401370" w14:paraId="6C209543" w14:textId="77777777" w:rsidTr="00A226C0">
        <w:trPr>
          <w:trHeight w:val="461"/>
        </w:trPr>
        <w:tc>
          <w:tcPr>
            <w:tcW w:w="7465" w:type="dxa"/>
            <w:vAlign w:val="center"/>
          </w:tcPr>
          <w:p w14:paraId="562366BA" w14:textId="156C97F7" w:rsidR="001A7ACA" w:rsidRPr="00714F6F" w:rsidRDefault="001A7ACA" w:rsidP="001A7ACA">
            <w:pPr>
              <w:keepNext/>
              <w:keepLines/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sz w:val="20"/>
                <w:szCs w:val="20"/>
              </w:rPr>
              <w:t xml:space="preserve">Natural gas </w:t>
            </w:r>
            <w:r w:rsidRPr="00CD06A9">
              <w:rPr>
                <w:rFonts w:ascii="Arial" w:hAnsi="Arial" w:cs="Arial"/>
                <w:sz w:val="20"/>
                <w:szCs w:val="20"/>
              </w:rPr>
              <w:t xml:space="preserve">service </w:t>
            </w:r>
            <w:r w:rsidRPr="00866B2C">
              <w:rPr>
                <w:rFonts w:ascii="Arial" w:hAnsi="Arial" w:cs="Arial"/>
                <w:sz w:val="20"/>
                <w:szCs w:val="20"/>
              </w:rPr>
              <w:t>(2 PSI)</w:t>
            </w:r>
            <w:r w:rsidRPr="00CD06A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34D6C" w:rsidRPr="00CD06A9">
              <w:rPr>
                <w:rFonts w:ascii="Arial" w:hAnsi="Arial" w:cs="Arial"/>
                <w:sz w:val="20"/>
                <w:szCs w:val="20"/>
              </w:rPr>
              <w:t>stubbed in</w:t>
            </w:r>
            <w:r w:rsidRPr="00CD06A9">
              <w:rPr>
                <w:rFonts w:ascii="Arial" w:hAnsi="Arial" w:cs="Arial"/>
                <w:sz w:val="20"/>
                <w:szCs w:val="20"/>
              </w:rPr>
              <w:t xml:space="preserve">to </w:t>
            </w:r>
            <w:r w:rsidR="00C34D6C" w:rsidRPr="00CD06A9">
              <w:rPr>
                <w:rFonts w:ascii="Arial" w:hAnsi="Arial" w:cs="Arial"/>
                <w:sz w:val="20"/>
                <w:szCs w:val="20"/>
              </w:rPr>
              <w:t xml:space="preserve">the utility </w:t>
            </w:r>
            <w:r w:rsidR="00866B2C" w:rsidRPr="00CD06A9">
              <w:rPr>
                <w:rFonts w:ascii="Arial" w:hAnsi="Arial" w:cs="Arial"/>
                <w:sz w:val="20"/>
                <w:szCs w:val="20"/>
              </w:rPr>
              <w:t>room</w:t>
            </w:r>
            <w:r w:rsidR="00EF0EE9">
              <w:rPr>
                <w:rFonts w:ascii="Arial" w:hAnsi="Arial" w:cs="Arial"/>
                <w:sz w:val="20"/>
                <w:szCs w:val="20"/>
              </w:rPr>
              <w:t xml:space="preserve"> (subject to utility co)</w:t>
            </w:r>
            <w:r w:rsidR="00866B2C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14:paraId="2728E17C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463C1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665F2BCF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36960767" w14:textId="77777777" w:rsidTr="00A226C0">
        <w:trPr>
          <w:trHeight w:val="317"/>
        </w:trPr>
        <w:tc>
          <w:tcPr>
            <w:tcW w:w="7465" w:type="dxa"/>
            <w:vAlign w:val="center"/>
          </w:tcPr>
          <w:p w14:paraId="390B2F37" w14:textId="6DDC563F" w:rsidR="001A7ACA" w:rsidRDefault="001A7ACA" w:rsidP="001A7ACA">
            <w:pPr>
              <w:keepNext/>
              <w:keepLines/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Gas piping distribution </w:t>
            </w:r>
            <w:r w:rsidR="00DA5FD6">
              <w:rPr>
                <w:rFonts w:ascii="Arial" w:hAnsi="Arial" w:cs="Arial"/>
                <w:sz w:val="20"/>
                <w:szCs w:val="20"/>
              </w:rPr>
              <w:t xml:space="preserve">to and </w:t>
            </w:r>
            <w:r>
              <w:rPr>
                <w:rFonts w:ascii="Arial" w:hAnsi="Arial" w:cs="Arial"/>
                <w:sz w:val="20"/>
                <w:szCs w:val="20"/>
              </w:rPr>
              <w:t>within the Premises.</w:t>
            </w:r>
          </w:p>
        </w:tc>
        <w:tc>
          <w:tcPr>
            <w:tcW w:w="1440" w:type="dxa"/>
            <w:vAlign w:val="center"/>
          </w:tcPr>
          <w:p w14:paraId="7D1F1ED4" w14:textId="77777777" w:rsidR="001A7ACA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2DEEA0A8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1A7ACA" w:rsidRPr="00401370" w14:paraId="6E0C6CC7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34A6C100" w14:textId="43F83F06" w:rsidR="001A7ACA" w:rsidRPr="00401370" w:rsidRDefault="00C21753" w:rsidP="001A7ACA">
            <w:pPr>
              <w:keepNext/>
              <w:keepLines/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  <w:r w:rsidR="00C34D6C">
              <w:rPr>
                <w:rFonts w:ascii="Arial" w:hAnsi="Arial" w:cs="Arial"/>
                <w:sz w:val="20"/>
                <w:szCs w:val="20"/>
              </w:rPr>
              <w:t xml:space="preserve">ough graded gravel area </w:t>
            </w:r>
            <w:r w:rsidR="00C34D6C" w:rsidRPr="007726C5">
              <w:rPr>
                <w:rFonts w:ascii="Arial" w:hAnsi="Arial" w:cs="Arial"/>
                <w:sz w:val="20"/>
                <w:szCs w:val="20"/>
              </w:rPr>
              <w:t>approximately (</w:t>
            </w:r>
            <w:r w:rsidR="00EF0EE9">
              <w:rPr>
                <w:rFonts w:ascii="Arial" w:hAnsi="Arial" w:cs="Arial"/>
                <w:sz w:val="20"/>
                <w:szCs w:val="20"/>
              </w:rPr>
              <w:t>167’ x 85’</w:t>
            </w:r>
            <w:r w:rsidR="00C34D6C" w:rsidRPr="007726C5">
              <w:rPr>
                <w:rFonts w:ascii="Arial" w:hAnsi="Arial" w:cs="Arial"/>
                <w:sz w:val="20"/>
                <w:szCs w:val="20"/>
              </w:rPr>
              <w:t>) for the</w:t>
            </w:r>
            <w:r w:rsidR="00C34D6C">
              <w:rPr>
                <w:rFonts w:ascii="Arial" w:hAnsi="Arial" w:cs="Arial"/>
                <w:sz w:val="20"/>
                <w:szCs w:val="20"/>
              </w:rPr>
              <w:t xml:space="preserve"> mechanical equipment and tank yard. </w:t>
            </w:r>
          </w:p>
        </w:tc>
        <w:tc>
          <w:tcPr>
            <w:tcW w:w="1440" w:type="dxa"/>
            <w:vAlign w:val="center"/>
          </w:tcPr>
          <w:p w14:paraId="7C46FAE2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4A13A0CB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5BF30F4F" w14:textId="77777777" w:rsidTr="00EE0FAF">
        <w:trPr>
          <w:trHeight w:val="605"/>
        </w:trPr>
        <w:tc>
          <w:tcPr>
            <w:tcW w:w="7465" w:type="dxa"/>
            <w:vAlign w:val="center"/>
          </w:tcPr>
          <w:p w14:paraId="6DB5F0BF" w14:textId="69DB159E" w:rsidR="001A7ACA" w:rsidRDefault="00C34D6C" w:rsidP="001A7ACA">
            <w:pPr>
              <w:keepNext/>
              <w:keepLines/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Concrete pad and foundations for b</w:t>
            </w:r>
            <w:r w:rsidR="001A7ACA">
              <w:rPr>
                <w:rFonts w:ascii="Arial" w:hAnsi="Arial" w:cs="Arial"/>
                <w:sz w:val="20"/>
                <w:szCs w:val="20"/>
              </w:rPr>
              <w:t>ulk gas storage tanks and associated equipment.</w:t>
            </w:r>
          </w:p>
        </w:tc>
        <w:tc>
          <w:tcPr>
            <w:tcW w:w="1440" w:type="dxa"/>
            <w:vAlign w:val="center"/>
          </w:tcPr>
          <w:p w14:paraId="77E1C34C" w14:textId="77777777" w:rsidR="001A7ACA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2B0E3AD0" w14:textId="77777777" w:rsidR="001A7ACA" w:rsidRPr="00C463C1" w:rsidRDefault="001A7ACA" w:rsidP="001A7ACA">
            <w:pPr>
              <w:keepNext/>
              <w:keepLines/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</w:tbl>
    <w:p w14:paraId="731D4B8D" w14:textId="6AAB9645" w:rsidR="006A4CD7" w:rsidRDefault="006A4CD7"/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1A7ACA" w:rsidRPr="00401370" w14:paraId="7955F0C5" w14:textId="77777777" w:rsidTr="006A4CD7">
        <w:trPr>
          <w:trHeight w:val="451"/>
        </w:trPr>
        <w:tc>
          <w:tcPr>
            <w:tcW w:w="7465" w:type="dxa"/>
            <w:shd w:val="clear" w:color="auto" w:fill="E0E0E0"/>
            <w:vAlign w:val="center"/>
          </w:tcPr>
          <w:p w14:paraId="45E852B7" w14:textId="77777777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HEATING, VENTILATION, AIR CONDITIONING</w:t>
            </w:r>
          </w:p>
        </w:tc>
        <w:tc>
          <w:tcPr>
            <w:tcW w:w="1440" w:type="dxa"/>
            <w:shd w:val="clear" w:color="auto" w:fill="E0E0E0"/>
            <w:vAlign w:val="center"/>
          </w:tcPr>
          <w:p w14:paraId="7CB9FEEF" w14:textId="75F51A91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shd w:val="clear" w:color="auto" w:fill="E0E0E0"/>
            <w:vAlign w:val="center"/>
          </w:tcPr>
          <w:p w14:paraId="06760978" w14:textId="57093498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1A7ACA" w:rsidRPr="00401370" w14:paraId="59E2B7DB" w14:textId="77777777" w:rsidTr="00866B2C">
        <w:trPr>
          <w:trHeight w:val="782"/>
        </w:trPr>
        <w:tc>
          <w:tcPr>
            <w:tcW w:w="7465" w:type="dxa"/>
            <w:vAlign w:val="center"/>
          </w:tcPr>
          <w:p w14:paraId="4AB3AC15" w14:textId="6BB84902" w:rsid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Temporary heat</w:t>
            </w:r>
            <w:r w:rsidR="00B126BD">
              <w:rPr>
                <w:rFonts w:ascii="Arial" w:hAnsi="Arial" w:cs="Arial"/>
                <w:sz w:val="20"/>
                <w:szCs w:val="20"/>
              </w:rPr>
              <w:t xml:space="preserve"> where required</w:t>
            </w:r>
            <w:r>
              <w:rPr>
                <w:rFonts w:ascii="Arial" w:hAnsi="Arial" w:cs="Arial"/>
                <w:sz w:val="20"/>
                <w:szCs w:val="20"/>
              </w:rPr>
              <w:t xml:space="preserve"> throughout the premises</w:t>
            </w:r>
            <w:r w:rsidR="00B126BD">
              <w:rPr>
                <w:rFonts w:ascii="Arial" w:hAnsi="Arial" w:cs="Arial"/>
                <w:sz w:val="20"/>
                <w:szCs w:val="20"/>
              </w:rPr>
              <w:t xml:space="preserve"> (Landlord HVAC scope limited to temporary hea</w:t>
            </w:r>
            <w:r w:rsidR="005C3B6F">
              <w:rPr>
                <w:rFonts w:ascii="Arial" w:hAnsi="Arial" w:cs="Arial"/>
                <w:sz w:val="20"/>
                <w:szCs w:val="20"/>
              </w:rPr>
              <w:t>t</w:t>
            </w:r>
            <w:r w:rsidR="00B126BD">
              <w:rPr>
                <w:rFonts w:ascii="Arial" w:hAnsi="Arial" w:cs="Arial"/>
                <w:sz w:val="20"/>
                <w:szCs w:val="20"/>
              </w:rPr>
              <w:t xml:space="preserve"> provisions in utility rooms as required for an empty Core and Shell facility).</w:t>
            </w:r>
          </w:p>
        </w:tc>
        <w:tc>
          <w:tcPr>
            <w:tcW w:w="1440" w:type="dxa"/>
            <w:vAlign w:val="center"/>
          </w:tcPr>
          <w:p w14:paraId="69DD7625" w14:textId="17D5C62B" w:rsidR="001A7ACA" w:rsidRDefault="00B126BD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700A6572" w14:textId="7F201D95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1FF4EC68" w14:textId="77777777" w:rsidTr="006A4CD7">
        <w:trPr>
          <w:trHeight w:val="461"/>
        </w:trPr>
        <w:tc>
          <w:tcPr>
            <w:tcW w:w="7465" w:type="dxa"/>
            <w:vAlign w:val="center"/>
          </w:tcPr>
          <w:p w14:paraId="69B426B2" w14:textId="2596AB43" w:rsid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HVAC </w:t>
            </w:r>
            <w:r w:rsidR="00DA5FD6">
              <w:rPr>
                <w:rFonts w:ascii="Arial" w:hAnsi="Arial" w:cs="Arial"/>
                <w:sz w:val="20"/>
                <w:szCs w:val="20"/>
              </w:rPr>
              <w:t xml:space="preserve">permanent systems including lobbies and </w:t>
            </w:r>
            <w:r>
              <w:rPr>
                <w:rFonts w:ascii="Arial" w:hAnsi="Arial" w:cs="Arial"/>
                <w:sz w:val="20"/>
                <w:szCs w:val="20"/>
              </w:rPr>
              <w:t xml:space="preserve">all </w:t>
            </w:r>
            <w:r w:rsidR="000B73CC">
              <w:rPr>
                <w:rFonts w:ascii="Arial" w:hAnsi="Arial" w:cs="Arial"/>
                <w:sz w:val="20"/>
                <w:szCs w:val="20"/>
              </w:rPr>
              <w:t>T</w:t>
            </w:r>
            <w:r>
              <w:rPr>
                <w:rFonts w:ascii="Arial" w:hAnsi="Arial" w:cs="Arial"/>
                <w:sz w:val="20"/>
                <w:szCs w:val="20"/>
              </w:rPr>
              <w:t xml:space="preserve">enant </w:t>
            </w:r>
            <w:r w:rsidR="000B73CC">
              <w:rPr>
                <w:rFonts w:ascii="Arial" w:hAnsi="Arial" w:cs="Arial"/>
                <w:sz w:val="20"/>
                <w:szCs w:val="20"/>
              </w:rPr>
              <w:t>Premises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14:paraId="3F3D6836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31D3A886" w14:textId="77777777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</w:tbl>
    <w:p w14:paraId="121E0F73" w14:textId="2D162E68" w:rsidR="00A226C0" w:rsidRDefault="00A226C0"/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A83291" w:rsidRPr="00401370" w14:paraId="425B5B91" w14:textId="77777777" w:rsidTr="001B02F7">
        <w:trPr>
          <w:trHeight w:val="446"/>
        </w:trPr>
        <w:tc>
          <w:tcPr>
            <w:tcW w:w="7465" w:type="dxa"/>
            <w:shd w:val="clear" w:color="auto" w:fill="E0E0E0"/>
            <w:vAlign w:val="center"/>
          </w:tcPr>
          <w:p w14:paraId="3088F3F1" w14:textId="77777777" w:rsidR="00A83291" w:rsidRPr="00401370" w:rsidRDefault="00A83291" w:rsidP="001B02F7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FIRE ALARM</w:t>
            </w:r>
          </w:p>
        </w:tc>
        <w:tc>
          <w:tcPr>
            <w:tcW w:w="1440" w:type="dxa"/>
            <w:shd w:val="clear" w:color="auto" w:fill="E0E0E0"/>
            <w:vAlign w:val="center"/>
          </w:tcPr>
          <w:p w14:paraId="11032B4A" w14:textId="77777777" w:rsidR="00A83291" w:rsidRPr="00401370" w:rsidRDefault="00A83291" w:rsidP="001B02F7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shd w:val="clear" w:color="auto" w:fill="E0E0E0"/>
            <w:vAlign w:val="center"/>
          </w:tcPr>
          <w:p w14:paraId="41A06BFB" w14:textId="77777777" w:rsidR="00A83291" w:rsidRPr="00401370" w:rsidRDefault="00A83291" w:rsidP="001B02F7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A83291" w:rsidRPr="00401370" w14:paraId="4AC034E7" w14:textId="77777777" w:rsidTr="00866B2C">
        <w:trPr>
          <w:trHeight w:val="977"/>
        </w:trPr>
        <w:tc>
          <w:tcPr>
            <w:tcW w:w="7465" w:type="dxa"/>
            <w:vAlign w:val="center"/>
          </w:tcPr>
          <w:p w14:paraId="45D4AC48" w14:textId="4C170FD6" w:rsidR="00A83291" w:rsidRPr="0044638D" w:rsidRDefault="00C21753" w:rsidP="001B02F7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N</w:t>
            </w:r>
            <w:r w:rsidR="00A83291">
              <w:rPr>
                <w:rFonts w:ascii="Arial" w:hAnsi="Arial" w:cs="Arial"/>
                <w:bCs/>
                <w:sz w:val="20"/>
                <w:szCs w:val="20"/>
              </w:rPr>
              <w:t xml:space="preserve">ew code compliant </w:t>
            </w:r>
            <w:r w:rsidR="000B73CC">
              <w:rPr>
                <w:rFonts w:ascii="Arial" w:hAnsi="Arial" w:cs="Arial"/>
                <w:bCs/>
                <w:sz w:val="20"/>
                <w:szCs w:val="20"/>
              </w:rPr>
              <w:t>Core and S</w:t>
            </w:r>
            <w:r w:rsidR="00A83291" w:rsidRPr="0044638D">
              <w:rPr>
                <w:rFonts w:ascii="Arial" w:hAnsi="Arial" w:cs="Arial"/>
                <w:bCs/>
                <w:sz w:val="20"/>
                <w:szCs w:val="20"/>
              </w:rPr>
              <w:t>hell fire alarm system</w:t>
            </w:r>
            <w:r w:rsidR="00A83291">
              <w:rPr>
                <w:rFonts w:ascii="Arial" w:hAnsi="Arial" w:cs="Arial"/>
                <w:bCs/>
                <w:sz w:val="20"/>
                <w:szCs w:val="20"/>
              </w:rPr>
              <w:t xml:space="preserve"> including distribution to service </w:t>
            </w:r>
            <w:r w:rsidR="005B5EFA">
              <w:rPr>
                <w:rFonts w:ascii="Arial" w:hAnsi="Arial" w:cs="Arial"/>
                <w:bCs/>
                <w:sz w:val="20"/>
                <w:szCs w:val="20"/>
              </w:rPr>
              <w:t>C</w:t>
            </w:r>
            <w:r w:rsidR="00A83291">
              <w:rPr>
                <w:rFonts w:ascii="Arial" w:hAnsi="Arial" w:cs="Arial"/>
                <w:bCs/>
                <w:sz w:val="20"/>
                <w:szCs w:val="20"/>
              </w:rPr>
              <w:t xml:space="preserve">ore and </w:t>
            </w:r>
            <w:r w:rsidR="005B5EFA">
              <w:rPr>
                <w:rFonts w:ascii="Arial" w:hAnsi="Arial" w:cs="Arial"/>
                <w:bCs/>
                <w:sz w:val="20"/>
                <w:szCs w:val="20"/>
              </w:rPr>
              <w:t>S</w:t>
            </w:r>
            <w:r w:rsidR="00A83291">
              <w:rPr>
                <w:rFonts w:ascii="Arial" w:hAnsi="Arial" w:cs="Arial"/>
                <w:bCs/>
                <w:sz w:val="20"/>
                <w:szCs w:val="20"/>
              </w:rPr>
              <w:t xml:space="preserve">hell systems and temporary distribution to service empty </w:t>
            </w:r>
            <w:r w:rsidR="000B73CC">
              <w:rPr>
                <w:rFonts w:ascii="Arial" w:hAnsi="Arial" w:cs="Arial"/>
                <w:bCs/>
                <w:sz w:val="20"/>
                <w:szCs w:val="20"/>
              </w:rPr>
              <w:t>C</w:t>
            </w:r>
            <w:r w:rsidR="00A83291">
              <w:rPr>
                <w:rFonts w:ascii="Arial" w:hAnsi="Arial" w:cs="Arial"/>
                <w:bCs/>
                <w:sz w:val="20"/>
                <w:szCs w:val="20"/>
              </w:rPr>
              <w:t xml:space="preserve">ore and </w:t>
            </w:r>
            <w:r w:rsidR="000B73CC">
              <w:rPr>
                <w:rFonts w:ascii="Arial" w:hAnsi="Arial" w:cs="Arial"/>
                <w:bCs/>
                <w:sz w:val="20"/>
                <w:szCs w:val="20"/>
              </w:rPr>
              <w:t>S</w:t>
            </w:r>
            <w:r w:rsidR="00A83291">
              <w:rPr>
                <w:rFonts w:ascii="Arial" w:hAnsi="Arial" w:cs="Arial"/>
                <w:bCs/>
                <w:sz w:val="20"/>
                <w:szCs w:val="20"/>
              </w:rPr>
              <w:t>hell facility.</w:t>
            </w:r>
          </w:p>
        </w:tc>
        <w:tc>
          <w:tcPr>
            <w:tcW w:w="1440" w:type="dxa"/>
            <w:vAlign w:val="center"/>
          </w:tcPr>
          <w:p w14:paraId="0AE2217F" w14:textId="77777777" w:rsidR="00A83291" w:rsidRPr="0044638D" w:rsidRDefault="00A83291" w:rsidP="001B02F7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38D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202BC8B9" w14:textId="77777777" w:rsidR="00A83291" w:rsidRPr="00837750" w:rsidRDefault="00A83291" w:rsidP="001B02F7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</w:pPr>
          </w:p>
        </w:tc>
      </w:tr>
      <w:tr w:rsidR="00A83291" w:rsidRPr="00401370" w14:paraId="67015B3C" w14:textId="77777777" w:rsidTr="00866B2C">
        <w:trPr>
          <w:trHeight w:val="617"/>
        </w:trPr>
        <w:tc>
          <w:tcPr>
            <w:tcW w:w="7465" w:type="dxa"/>
            <w:tcBorders>
              <w:bottom w:val="single" w:sz="4" w:space="0" w:color="auto"/>
            </w:tcBorders>
            <w:vAlign w:val="center"/>
          </w:tcPr>
          <w:p w14:paraId="4ABA57A3" w14:textId="3F23FC36" w:rsidR="00A83291" w:rsidRPr="00401370" w:rsidRDefault="00A83291" w:rsidP="001B02F7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Extension of the </w:t>
            </w:r>
            <w:r w:rsidR="000B73CC"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</w:rPr>
              <w:t xml:space="preserve">ore </w:t>
            </w:r>
            <w:r w:rsidR="000B73CC">
              <w:rPr>
                <w:rFonts w:ascii="Arial" w:hAnsi="Arial" w:cs="Arial"/>
                <w:sz w:val="20"/>
                <w:szCs w:val="20"/>
              </w:rPr>
              <w:t>and S</w:t>
            </w:r>
            <w:r>
              <w:rPr>
                <w:rFonts w:ascii="Arial" w:hAnsi="Arial" w:cs="Arial"/>
                <w:sz w:val="20"/>
                <w:szCs w:val="20"/>
              </w:rPr>
              <w:t>hell F</w:t>
            </w:r>
            <w:r w:rsidR="000B73CC">
              <w:rPr>
                <w:rFonts w:ascii="Arial" w:hAnsi="Arial" w:cs="Arial"/>
                <w:sz w:val="20"/>
                <w:szCs w:val="20"/>
              </w:rPr>
              <w:t xml:space="preserve">ire </w:t>
            </w: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="000B73CC">
              <w:rPr>
                <w:rFonts w:ascii="Arial" w:hAnsi="Arial" w:cs="Arial"/>
                <w:sz w:val="20"/>
                <w:szCs w:val="20"/>
              </w:rPr>
              <w:t>larm</w:t>
            </w:r>
            <w:r>
              <w:rPr>
                <w:rFonts w:ascii="Arial" w:hAnsi="Arial" w:cs="Arial"/>
                <w:sz w:val="20"/>
                <w:szCs w:val="20"/>
              </w:rPr>
              <w:t xml:space="preserve"> system to hardware, </w:t>
            </w:r>
            <w:r w:rsidR="00D92C20">
              <w:rPr>
                <w:rFonts w:ascii="Arial" w:hAnsi="Arial" w:cs="Arial"/>
                <w:sz w:val="20"/>
                <w:szCs w:val="20"/>
              </w:rPr>
              <w:t>distribution,</w:t>
            </w:r>
            <w:r>
              <w:rPr>
                <w:rFonts w:ascii="Arial" w:hAnsi="Arial" w:cs="Arial"/>
                <w:sz w:val="20"/>
                <w:szCs w:val="20"/>
              </w:rPr>
              <w:t xml:space="preserve"> and devices </w:t>
            </w:r>
            <w:r w:rsidR="00DA5FD6">
              <w:rPr>
                <w:rFonts w:ascii="Arial" w:hAnsi="Arial" w:cs="Arial"/>
                <w:sz w:val="20"/>
                <w:szCs w:val="20"/>
              </w:rPr>
              <w:t xml:space="preserve">to and </w:t>
            </w:r>
            <w:r>
              <w:rPr>
                <w:rFonts w:ascii="Arial" w:hAnsi="Arial" w:cs="Arial"/>
                <w:sz w:val="20"/>
                <w:szCs w:val="20"/>
              </w:rPr>
              <w:t>within the Tenant Premises.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14:paraId="69C0DA42" w14:textId="77777777" w:rsidR="00A83291" w:rsidRPr="00401370" w:rsidRDefault="00A83291" w:rsidP="001B02F7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0" w:type="dxa"/>
            <w:tcBorders>
              <w:bottom w:val="single" w:sz="4" w:space="0" w:color="auto"/>
            </w:tcBorders>
            <w:vAlign w:val="center"/>
          </w:tcPr>
          <w:p w14:paraId="26821236" w14:textId="77777777" w:rsidR="00A83291" w:rsidRPr="00401370" w:rsidRDefault="00A83291" w:rsidP="001B02F7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7ECA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</w:tbl>
    <w:p w14:paraId="31599E6A" w14:textId="3004F075" w:rsidR="008F3AF5" w:rsidRDefault="008F3AF5"/>
    <w:p w14:paraId="48899351" w14:textId="77777777" w:rsidR="008F3AF5" w:rsidRDefault="008F3AF5">
      <w:r>
        <w:br w:type="page"/>
      </w:r>
    </w:p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1A7ACA" w:rsidRPr="00401370" w14:paraId="7DA691C3" w14:textId="77777777" w:rsidTr="007B7EF3">
        <w:trPr>
          <w:trHeight w:val="446"/>
        </w:trPr>
        <w:tc>
          <w:tcPr>
            <w:tcW w:w="7465" w:type="dxa"/>
            <w:shd w:val="clear" w:color="auto" w:fill="E0E0E0"/>
            <w:vAlign w:val="center"/>
          </w:tcPr>
          <w:p w14:paraId="26437510" w14:textId="77777777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lastRenderedPageBreak/>
              <w:t>ELECTRICAL</w:t>
            </w:r>
          </w:p>
        </w:tc>
        <w:tc>
          <w:tcPr>
            <w:tcW w:w="1440" w:type="dxa"/>
            <w:shd w:val="clear" w:color="auto" w:fill="E0E0E0"/>
            <w:vAlign w:val="center"/>
          </w:tcPr>
          <w:p w14:paraId="04EEA8D4" w14:textId="7E245767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shd w:val="clear" w:color="auto" w:fill="E0E0E0"/>
            <w:vAlign w:val="center"/>
          </w:tcPr>
          <w:p w14:paraId="52CF8177" w14:textId="533A0FF0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1A7ACA" w:rsidRPr="00401370" w:rsidDel="000D38CC" w14:paraId="47378B17" w14:textId="77777777" w:rsidTr="00866B2C">
        <w:trPr>
          <w:trHeight w:val="530"/>
        </w:trPr>
        <w:tc>
          <w:tcPr>
            <w:tcW w:w="7465" w:type="dxa"/>
            <w:vAlign w:val="center"/>
          </w:tcPr>
          <w:p w14:paraId="7A32D661" w14:textId="69724EB5" w:rsidR="001A7ACA" w:rsidDel="000D38CC" w:rsidRDefault="00551021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1A7ACA" w:rsidRPr="00CD06A9">
              <w:rPr>
                <w:rFonts w:ascii="Arial" w:hAnsi="Arial" w:cs="Arial"/>
                <w:sz w:val="20"/>
                <w:szCs w:val="20"/>
              </w:rPr>
              <w:t>,000 Amps</w:t>
            </w:r>
            <w:r w:rsidR="001A7ACA">
              <w:rPr>
                <w:rFonts w:ascii="Arial" w:hAnsi="Arial" w:cs="Arial"/>
                <w:sz w:val="20"/>
                <w:szCs w:val="20"/>
              </w:rPr>
              <w:t>, 3-phase, 480v electrical service.</w:t>
            </w:r>
          </w:p>
        </w:tc>
        <w:tc>
          <w:tcPr>
            <w:tcW w:w="1440" w:type="dxa"/>
            <w:vAlign w:val="center"/>
          </w:tcPr>
          <w:p w14:paraId="0B5740DA" w14:textId="77777777" w:rsidR="001A7ACA" w:rsidRPr="004121A1" w:rsidDel="000D38CC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2D5F972E" w14:textId="77777777" w:rsidR="001A7ACA" w:rsidRPr="00C463C1" w:rsidDel="000D38CC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545E07AB" w14:textId="77777777" w:rsidTr="00866B2C">
        <w:trPr>
          <w:trHeight w:val="620"/>
        </w:trPr>
        <w:tc>
          <w:tcPr>
            <w:tcW w:w="7465" w:type="dxa"/>
            <w:vAlign w:val="center"/>
          </w:tcPr>
          <w:p w14:paraId="38DFC0DB" w14:textId="493976CF" w:rsid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Furnish and install primary metered transformer</w:t>
            </w:r>
            <w:r w:rsidR="00A30159">
              <w:rPr>
                <w:rFonts w:ascii="Arial" w:hAnsi="Arial" w:cs="Arial"/>
                <w:sz w:val="20"/>
                <w:szCs w:val="20"/>
              </w:rPr>
              <w:t>s</w:t>
            </w:r>
            <w:r>
              <w:rPr>
                <w:rFonts w:ascii="Arial" w:hAnsi="Arial" w:cs="Arial"/>
                <w:sz w:val="20"/>
                <w:szCs w:val="20"/>
              </w:rPr>
              <w:t xml:space="preserve"> and switchgear for </w:t>
            </w:r>
            <w:r w:rsidR="00A30159">
              <w:rPr>
                <w:rFonts w:ascii="Arial" w:hAnsi="Arial" w:cs="Arial"/>
                <w:sz w:val="20"/>
                <w:szCs w:val="20"/>
              </w:rPr>
              <w:t>above specified electric service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14:paraId="7AF660AE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58E7EC38" w14:textId="77777777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646A1" w:rsidRPr="00401370" w14:paraId="332B13D0" w14:textId="77777777" w:rsidTr="008C4C0D">
        <w:trPr>
          <w:trHeight w:val="530"/>
        </w:trPr>
        <w:tc>
          <w:tcPr>
            <w:tcW w:w="7465" w:type="dxa"/>
            <w:vAlign w:val="center"/>
          </w:tcPr>
          <w:p w14:paraId="6115681C" w14:textId="77E0CBA8" w:rsidR="00A646A1" w:rsidRPr="004121A1" w:rsidRDefault="00A646A1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bookmarkStart w:id="0" w:name="_Hlk87026769"/>
            <w:r>
              <w:rPr>
                <w:rFonts w:ascii="Arial" w:hAnsi="Arial" w:cs="Arial"/>
                <w:sz w:val="20"/>
                <w:szCs w:val="20"/>
              </w:rPr>
              <w:t>Code</w:t>
            </w:r>
            <w:r w:rsidR="0092177C">
              <w:rPr>
                <w:rFonts w:ascii="Arial" w:hAnsi="Arial" w:cs="Arial"/>
                <w:sz w:val="20"/>
                <w:szCs w:val="20"/>
              </w:rPr>
              <w:t>-</w:t>
            </w:r>
            <w:r>
              <w:rPr>
                <w:rFonts w:ascii="Arial" w:hAnsi="Arial" w:cs="Arial"/>
                <w:sz w:val="20"/>
                <w:szCs w:val="20"/>
              </w:rPr>
              <w:t xml:space="preserve">required </w:t>
            </w:r>
            <w:r w:rsidR="004C3C55">
              <w:rPr>
                <w:rFonts w:ascii="Arial" w:hAnsi="Arial" w:cs="Arial"/>
                <w:sz w:val="20"/>
                <w:szCs w:val="20"/>
              </w:rPr>
              <w:t xml:space="preserve">temporary </w:t>
            </w:r>
            <w:r>
              <w:rPr>
                <w:rFonts w:ascii="Arial" w:hAnsi="Arial" w:cs="Arial"/>
                <w:sz w:val="20"/>
                <w:szCs w:val="20"/>
              </w:rPr>
              <w:t xml:space="preserve">lighting throughout </w:t>
            </w:r>
            <w:r w:rsidR="00A30159"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</w:rPr>
              <w:t xml:space="preserve">ore and </w:t>
            </w:r>
            <w:r w:rsidR="00A30159">
              <w:rPr>
                <w:rFonts w:ascii="Arial" w:hAnsi="Arial" w:cs="Arial"/>
                <w:sz w:val="20"/>
                <w:szCs w:val="20"/>
              </w:rPr>
              <w:t>S</w:t>
            </w:r>
            <w:r>
              <w:rPr>
                <w:rFonts w:ascii="Arial" w:hAnsi="Arial" w:cs="Arial"/>
                <w:sz w:val="20"/>
                <w:szCs w:val="20"/>
              </w:rPr>
              <w:t>hell areas.</w:t>
            </w:r>
          </w:p>
        </w:tc>
        <w:tc>
          <w:tcPr>
            <w:tcW w:w="1440" w:type="dxa"/>
            <w:vAlign w:val="center"/>
          </w:tcPr>
          <w:p w14:paraId="0D47D9C9" w14:textId="4A73E33F" w:rsidR="00A646A1" w:rsidRPr="004121A1" w:rsidDel="00A646A1" w:rsidRDefault="00A646A1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187A9ECE" w14:textId="77777777" w:rsidR="00A646A1" w:rsidRDefault="00A646A1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3F2DE67D" w14:textId="77777777" w:rsidTr="005D152A">
        <w:trPr>
          <w:trHeight w:val="620"/>
        </w:trPr>
        <w:tc>
          <w:tcPr>
            <w:tcW w:w="7465" w:type="dxa"/>
            <w:vAlign w:val="center"/>
          </w:tcPr>
          <w:p w14:paraId="36591778" w14:textId="2C7F99A3" w:rsidR="001A7ACA" w:rsidRPr="004121A1" w:rsidRDefault="004C3C55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Maintain, modify </w:t>
            </w:r>
            <w:r w:rsidR="005D152A">
              <w:rPr>
                <w:rFonts w:ascii="Arial" w:hAnsi="Arial" w:cs="Arial"/>
                <w:sz w:val="20"/>
                <w:szCs w:val="20"/>
              </w:rPr>
              <w:t xml:space="preserve">and/or supplement </w:t>
            </w:r>
            <w:r w:rsidR="001A7ACA">
              <w:rPr>
                <w:rFonts w:ascii="Arial" w:hAnsi="Arial" w:cs="Arial"/>
                <w:sz w:val="20"/>
                <w:szCs w:val="20"/>
              </w:rPr>
              <w:t xml:space="preserve">temporary </w:t>
            </w:r>
            <w:r w:rsidR="007C1D41">
              <w:rPr>
                <w:rFonts w:ascii="Arial" w:hAnsi="Arial" w:cs="Arial"/>
                <w:sz w:val="20"/>
                <w:szCs w:val="20"/>
              </w:rPr>
              <w:t xml:space="preserve">code-required </w:t>
            </w:r>
            <w:r w:rsidR="001A7ACA" w:rsidRPr="00D50A32">
              <w:rPr>
                <w:rFonts w:ascii="Arial" w:hAnsi="Arial" w:cs="Arial"/>
                <w:sz w:val="20"/>
                <w:szCs w:val="20"/>
              </w:rPr>
              <w:t xml:space="preserve">lighting </w:t>
            </w:r>
            <w:r w:rsidR="001A7ACA">
              <w:rPr>
                <w:rFonts w:ascii="Arial" w:hAnsi="Arial" w:cs="Arial"/>
                <w:sz w:val="20"/>
                <w:szCs w:val="20"/>
              </w:rPr>
              <w:t xml:space="preserve">throughout </w:t>
            </w:r>
            <w:r w:rsidR="005D152A">
              <w:rPr>
                <w:rFonts w:ascii="Arial" w:hAnsi="Arial" w:cs="Arial"/>
                <w:sz w:val="20"/>
                <w:szCs w:val="20"/>
              </w:rPr>
              <w:t xml:space="preserve">Core and Shell areas for </w:t>
            </w:r>
            <w:r w:rsidR="00A646A1">
              <w:rPr>
                <w:rFonts w:ascii="Arial" w:hAnsi="Arial" w:cs="Arial"/>
                <w:sz w:val="20"/>
                <w:szCs w:val="20"/>
              </w:rPr>
              <w:t xml:space="preserve">Tenant construction </w:t>
            </w:r>
            <w:r w:rsidR="006A73CC">
              <w:rPr>
                <w:rFonts w:ascii="Arial" w:hAnsi="Arial" w:cs="Arial"/>
                <w:sz w:val="20"/>
                <w:szCs w:val="20"/>
              </w:rPr>
              <w:t>during Tenant fit out</w:t>
            </w:r>
            <w:r w:rsidR="001A7AC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14:paraId="12E62319" w14:textId="5F45E958" w:rsidR="001A7ACA" w:rsidRPr="004121A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21DD3B05" w14:textId="786BE6C6" w:rsidR="001A7ACA" w:rsidRPr="00C463C1" w:rsidRDefault="00A646A1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5D152A" w:rsidRPr="00401370" w14:paraId="6EAC139B" w14:textId="77777777" w:rsidTr="005D152A">
        <w:trPr>
          <w:trHeight w:val="368"/>
        </w:trPr>
        <w:tc>
          <w:tcPr>
            <w:tcW w:w="7465" w:type="dxa"/>
            <w:vAlign w:val="center"/>
          </w:tcPr>
          <w:p w14:paraId="51CAFDB4" w14:textId="52291CEC" w:rsidR="005D152A" w:rsidRPr="004121A1" w:rsidDel="00C21753" w:rsidRDefault="005D152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Permanent Lighting within the Core and Shell utility rooms.</w:t>
            </w:r>
          </w:p>
        </w:tc>
        <w:tc>
          <w:tcPr>
            <w:tcW w:w="1440" w:type="dxa"/>
            <w:vAlign w:val="center"/>
          </w:tcPr>
          <w:p w14:paraId="7373CA63" w14:textId="618A3057" w:rsidR="005D152A" w:rsidRPr="004121A1" w:rsidRDefault="005D152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3C283CAA" w14:textId="77777777" w:rsidR="005D152A" w:rsidRDefault="005D152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D152A" w:rsidRPr="00401370" w14:paraId="66F03F84" w14:textId="77777777" w:rsidTr="005D152A">
        <w:trPr>
          <w:trHeight w:val="368"/>
        </w:trPr>
        <w:tc>
          <w:tcPr>
            <w:tcW w:w="7465" w:type="dxa"/>
            <w:vAlign w:val="center"/>
          </w:tcPr>
          <w:p w14:paraId="650F84F7" w14:textId="711B8A94" w:rsidR="005D152A" w:rsidRPr="004121A1" w:rsidDel="00C21753" w:rsidRDefault="005D152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Permanent lighting throughout, unless otherwise specified.</w:t>
            </w:r>
          </w:p>
        </w:tc>
        <w:tc>
          <w:tcPr>
            <w:tcW w:w="1440" w:type="dxa"/>
            <w:vAlign w:val="center"/>
          </w:tcPr>
          <w:p w14:paraId="1F6CE98D" w14:textId="77777777" w:rsidR="005D152A" w:rsidRPr="004121A1" w:rsidRDefault="005D152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30487654" w14:textId="0D6D5D7D" w:rsidR="005D152A" w:rsidRDefault="005D152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bookmarkEnd w:id="0"/>
      <w:tr w:rsidR="001A7ACA" w:rsidRPr="00401370" w14:paraId="14E55798" w14:textId="77777777" w:rsidTr="00866B2C">
        <w:trPr>
          <w:trHeight w:val="710"/>
        </w:trPr>
        <w:tc>
          <w:tcPr>
            <w:tcW w:w="7465" w:type="dxa"/>
            <w:vAlign w:val="center"/>
          </w:tcPr>
          <w:p w14:paraId="5EF021AD" w14:textId="1555908D" w:rsidR="001A7ACA" w:rsidRPr="004121A1" w:rsidRDefault="007C1D41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Distribution</w:t>
            </w:r>
            <w:r w:rsidR="00077AEB">
              <w:rPr>
                <w:rFonts w:ascii="Arial" w:hAnsi="Arial" w:cs="Arial"/>
                <w:sz w:val="20"/>
                <w:szCs w:val="20"/>
              </w:rPr>
              <w:t>, p</w:t>
            </w:r>
            <w:r w:rsidR="001A7ACA">
              <w:rPr>
                <w:rFonts w:ascii="Arial" w:hAnsi="Arial" w:cs="Arial"/>
                <w:sz w:val="20"/>
                <w:szCs w:val="20"/>
              </w:rPr>
              <w:t>anels, transformers, receptacles &amp; lighting, battery backup egress lighting and controls within premises.</w:t>
            </w:r>
          </w:p>
        </w:tc>
        <w:tc>
          <w:tcPr>
            <w:tcW w:w="1440" w:type="dxa"/>
            <w:vAlign w:val="center"/>
          </w:tcPr>
          <w:p w14:paraId="3D48C2A3" w14:textId="77777777" w:rsidR="001A7ACA" w:rsidRPr="004121A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2B5FCA6C" w14:textId="77777777" w:rsidR="001A7ACA" w:rsidRPr="00C463C1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1A7ACA" w:rsidRPr="00401370" w14:paraId="763AA245" w14:textId="77777777" w:rsidTr="00866B2C">
        <w:trPr>
          <w:trHeight w:val="890"/>
        </w:trPr>
        <w:tc>
          <w:tcPr>
            <w:tcW w:w="7465" w:type="dxa"/>
            <w:vAlign w:val="center"/>
          </w:tcPr>
          <w:p w14:paraId="3D5E2B33" w14:textId="64FC0B26" w:rsidR="001A7ACA" w:rsidRPr="0044638D" w:rsidRDefault="000E246F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Back-up</w:t>
            </w:r>
            <w:r w:rsidR="001A7ACA" w:rsidRPr="0031316F">
              <w:rPr>
                <w:rFonts w:ascii="Arial" w:hAnsi="Arial" w:cs="Arial"/>
                <w:sz w:val="20"/>
                <w:szCs w:val="20"/>
              </w:rPr>
              <w:t xml:space="preserve"> generator, automatic transfer switch, distribution wiring, controls, panel boards, </w:t>
            </w:r>
            <w:r w:rsidR="007664FA">
              <w:rPr>
                <w:rFonts w:ascii="Arial" w:hAnsi="Arial" w:cs="Arial"/>
                <w:sz w:val="20"/>
                <w:szCs w:val="20"/>
              </w:rPr>
              <w:t xml:space="preserve">concrete pad, conduits, </w:t>
            </w:r>
            <w:r w:rsidR="001A7ACA" w:rsidRPr="0031316F">
              <w:rPr>
                <w:rFonts w:ascii="Arial" w:hAnsi="Arial" w:cs="Arial"/>
                <w:sz w:val="20"/>
                <w:szCs w:val="20"/>
              </w:rPr>
              <w:t>etc. for tenant required standby power required for the premises.</w:t>
            </w:r>
          </w:p>
        </w:tc>
        <w:tc>
          <w:tcPr>
            <w:tcW w:w="1440" w:type="dxa"/>
            <w:vAlign w:val="center"/>
          </w:tcPr>
          <w:p w14:paraId="60AC1A38" w14:textId="3444AC4A" w:rsidR="001A7ACA" w:rsidRPr="0044638D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4576B641" w14:textId="611BEFBC" w:rsidR="001A7ACA" w:rsidRPr="00D50A32" w:rsidRDefault="000E246F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</w:tbl>
    <w:p w14:paraId="69BD2ACD" w14:textId="40A0307F" w:rsidR="00662D3E" w:rsidRDefault="00662D3E"/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1A7ACA" w:rsidRPr="00401370" w14:paraId="1276AAEB" w14:textId="77777777" w:rsidTr="00323BA1">
        <w:trPr>
          <w:trHeight w:val="446"/>
        </w:trPr>
        <w:tc>
          <w:tcPr>
            <w:tcW w:w="7465" w:type="dxa"/>
            <w:shd w:val="clear" w:color="auto" w:fill="E0E0E0"/>
            <w:vAlign w:val="center"/>
          </w:tcPr>
          <w:p w14:paraId="191FDDD5" w14:textId="77777777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TELEPHONE/DATA</w:t>
            </w:r>
          </w:p>
        </w:tc>
        <w:tc>
          <w:tcPr>
            <w:tcW w:w="1440" w:type="dxa"/>
            <w:shd w:val="clear" w:color="auto" w:fill="E0E0E0"/>
            <w:vAlign w:val="center"/>
          </w:tcPr>
          <w:p w14:paraId="768DE24F" w14:textId="32200477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shd w:val="clear" w:color="auto" w:fill="E0E0E0"/>
            <w:vAlign w:val="center"/>
          </w:tcPr>
          <w:p w14:paraId="3C2FD7CD" w14:textId="115825FF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133051" w:rsidRPr="00401370" w14:paraId="6956172E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573678B8" w14:textId="00FB65A9" w:rsidR="00133051" w:rsidRDefault="00133051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Shared </w:t>
            </w:r>
            <w:r w:rsidR="00EE0FAF">
              <w:rPr>
                <w:rFonts w:ascii="Arial" w:hAnsi="Arial" w:cs="Arial"/>
                <w:bCs/>
                <w:sz w:val="20"/>
                <w:szCs w:val="20"/>
              </w:rPr>
              <w:t>T</w:t>
            </w:r>
            <w:r>
              <w:rPr>
                <w:rFonts w:ascii="Arial" w:hAnsi="Arial" w:cs="Arial"/>
                <w:bCs/>
                <w:sz w:val="20"/>
                <w:szCs w:val="20"/>
              </w:rPr>
              <w:t>el</w:t>
            </w:r>
            <w:r w:rsidR="00EE0FAF">
              <w:rPr>
                <w:rFonts w:ascii="Arial" w:hAnsi="Arial" w:cs="Arial"/>
                <w:bCs/>
                <w:sz w:val="20"/>
                <w:szCs w:val="20"/>
              </w:rPr>
              <w:t>/C</w:t>
            </w:r>
            <w:r>
              <w:rPr>
                <w:rFonts w:ascii="Arial" w:hAnsi="Arial" w:cs="Arial"/>
                <w:bCs/>
                <w:sz w:val="20"/>
                <w:szCs w:val="20"/>
              </w:rPr>
              <w:t>o</w:t>
            </w:r>
            <w:r w:rsidR="00EE0FAF">
              <w:rPr>
                <w:rFonts w:ascii="Arial" w:hAnsi="Arial" w:cs="Arial"/>
                <w:bCs/>
                <w:sz w:val="20"/>
                <w:szCs w:val="20"/>
              </w:rPr>
              <w:t>m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conduit from roadway to building for telco service(s).</w:t>
            </w:r>
          </w:p>
        </w:tc>
        <w:tc>
          <w:tcPr>
            <w:tcW w:w="1440" w:type="dxa"/>
            <w:vAlign w:val="center"/>
          </w:tcPr>
          <w:p w14:paraId="5FC200A3" w14:textId="4D11B4C5" w:rsidR="00133051" w:rsidRPr="00865EF5" w:rsidDel="000E246F" w:rsidRDefault="00133051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309F463B" w14:textId="77777777" w:rsidR="00133051" w:rsidRPr="00865EF5" w:rsidRDefault="00133051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70DAF112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6D87ABDF" w14:textId="77777777" w:rsidR="001A7ACA" w:rsidRPr="00865EF5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Building Tel/Com service and demark room.</w:t>
            </w:r>
          </w:p>
        </w:tc>
        <w:tc>
          <w:tcPr>
            <w:tcW w:w="1440" w:type="dxa"/>
            <w:vAlign w:val="center"/>
          </w:tcPr>
          <w:p w14:paraId="08D97430" w14:textId="4992538C" w:rsidR="001A7ACA" w:rsidRPr="00865EF5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194B17C0" w14:textId="49012A4E" w:rsidR="001A7ACA" w:rsidRPr="00837750" w:rsidRDefault="000E246F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65EF5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1A7ACA" w:rsidRPr="00401370" w14:paraId="48C93701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1A5F34F4" w14:textId="5939FC23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Telephone and data wiring service cables (and any required conduit) </w:t>
            </w:r>
            <w:r w:rsidR="000E246F">
              <w:rPr>
                <w:rFonts w:ascii="Arial" w:hAnsi="Arial" w:cs="Arial"/>
                <w:sz w:val="20"/>
                <w:szCs w:val="20"/>
              </w:rPr>
              <w:t>to serve</w:t>
            </w:r>
            <w:r>
              <w:rPr>
                <w:rFonts w:ascii="Arial" w:hAnsi="Arial" w:cs="Arial"/>
                <w:sz w:val="20"/>
                <w:szCs w:val="20"/>
              </w:rPr>
              <w:t xml:space="preserve"> the </w:t>
            </w:r>
            <w:r w:rsidR="00EE0FAF">
              <w:rPr>
                <w:rFonts w:ascii="Arial" w:hAnsi="Arial" w:cs="Arial"/>
                <w:sz w:val="20"/>
                <w:szCs w:val="20"/>
              </w:rPr>
              <w:t>T</w:t>
            </w:r>
            <w:r>
              <w:rPr>
                <w:rFonts w:ascii="Arial" w:hAnsi="Arial" w:cs="Arial"/>
                <w:sz w:val="20"/>
                <w:szCs w:val="20"/>
              </w:rPr>
              <w:t xml:space="preserve">enant </w:t>
            </w:r>
            <w:r w:rsidR="00EE0FAF">
              <w:rPr>
                <w:rFonts w:ascii="Arial" w:hAnsi="Arial" w:cs="Arial"/>
                <w:sz w:val="20"/>
                <w:szCs w:val="20"/>
              </w:rPr>
              <w:t>P</w:t>
            </w:r>
            <w:r>
              <w:rPr>
                <w:rFonts w:ascii="Arial" w:hAnsi="Arial" w:cs="Arial"/>
                <w:sz w:val="20"/>
                <w:szCs w:val="20"/>
              </w:rPr>
              <w:t>remises.</w:t>
            </w:r>
          </w:p>
        </w:tc>
        <w:tc>
          <w:tcPr>
            <w:tcW w:w="1440" w:type="dxa"/>
            <w:vAlign w:val="center"/>
          </w:tcPr>
          <w:p w14:paraId="517F4064" w14:textId="77777777" w:rsidR="001A7ACA" w:rsidRPr="00845756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trike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19D62EAC" w14:textId="77777777" w:rsidR="001A7ACA" w:rsidRPr="0083775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1A7ACA" w:rsidRPr="00401370" w14:paraId="77AF8537" w14:textId="77777777" w:rsidTr="00A226C0">
        <w:trPr>
          <w:trHeight w:val="950"/>
        </w:trPr>
        <w:tc>
          <w:tcPr>
            <w:tcW w:w="7465" w:type="dxa"/>
            <w:vAlign w:val="center"/>
          </w:tcPr>
          <w:p w14:paraId="6A4FF5E1" w14:textId="32AC83DE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Tel/data infrastructure including but not limited to server, computers phone systems, switches, racks, </w:t>
            </w:r>
            <w:r w:rsidR="00D92C20">
              <w:rPr>
                <w:rFonts w:ascii="Arial" w:hAnsi="Arial" w:cs="Arial"/>
                <w:sz w:val="20"/>
                <w:szCs w:val="20"/>
              </w:rPr>
              <w:t>routers,</w:t>
            </w:r>
            <w:r>
              <w:rPr>
                <w:rFonts w:ascii="Arial" w:hAnsi="Arial" w:cs="Arial"/>
                <w:sz w:val="20"/>
                <w:szCs w:val="20"/>
              </w:rPr>
              <w:t xml:space="preserve"> or any equipment needed for tenant specific requirements.</w:t>
            </w:r>
          </w:p>
        </w:tc>
        <w:tc>
          <w:tcPr>
            <w:tcW w:w="1440" w:type="dxa"/>
            <w:vAlign w:val="center"/>
          </w:tcPr>
          <w:p w14:paraId="1898B4BF" w14:textId="77777777" w:rsidR="001A7ACA" w:rsidRPr="00845756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trike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355ACE77" w14:textId="77777777" w:rsidR="001A7ACA" w:rsidRPr="0083775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</w:tbl>
    <w:p w14:paraId="239694F4" w14:textId="77777777" w:rsidR="00A226C0" w:rsidRDefault="00A226C0"/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1A7ACA" w:rsidRPr="00401370" w14:paraId="259BE47C" w14:textId="77777777" w:rsidTr="009C5233">
        <w:trPr>
          <w:trHeight w:val="446"/>
        </w:trPr>
        <w:tc>
          <w:tcPr>
            <w:tcW w:w="7465" w:type="dxa"/>
            <w:shd w:val="clear" w:color="auto" w:fill="E0E0E0"/>
            <w:vAlign w:val="center"/>
          </w:tcPr>
          <w:p w14:paraId="62DD25C9" w14:textId="77777777" w:rsidR="001A7ACA" w:rsidRPr="00401370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SECURITY</w:t>
            </w:r>
          </w:p>
        </w:tc>
        <w:tc>
          <w:tcPr>
            <w:tcW w:w="1440" w:type="dxa"/>
            <w:shd w:val="clear" w:color="auto" w:fill="E0E0E0"/>
            <w:vAlign w:val="center"/>
          </w:tcPr>
          <w:p w14:paraId="58FF855B" w14:textId="1585D606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shd w:val="clear" w:color="auto" w:fill="E0E0E0"/>
            <w:vAlign w:val="center"/>
          </w:tcPr>
          <w:p w14:paraId="5DABDF21" w14:textId="4A705B07" w:rsidR="001A7ACA" w:rsidRPr="0040137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1A7ACA" w:rsidRPr="00401370" w14:paraId="24D2976B" w14:textId="77777777" w:rsidTr="009C5233">
        <w:trPr>
          <w:trHeight w:val="461"/>
        </w:trPr>
        <w:tc>
          <w:tcPr>
            <w:tcW w:w="7465" w:type="dxa"/>
            <w:vAlign w:val="center"/>
          </w:tcPr>
          <w:p w14:paraId="6899274F" w14:textId="1F4B9F16" w:rsidR="001A7ACA" w:rsidRPr="00401370" w:rsidRDefault="00495765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Security, access control, c</w:t>
            </w:r>
            <w:r w:rsidR="001A7ACA" w:rsidRPr="00401370">
              <w:rPr>
                <w:rFonts w:ascii="Arial" w:hAnsi="Arial" w:cs="Arial"/>
                <w:sz w:val="20"/>
                <w:szCs w:val="20"/>
              </w:rPr>
              <w:t xml:space="preserve">ard access into or within </w:t>
            </w:r>
            <w:r w:rsidR="001A7ACA">
              <w:rPr>
                <w:rFonts w:ascii="Arial" w:hAnsi="Arial" w:cs="Arial"/>
                <w:sz w:val="20"/>
                <w:szCs w:val="20"/>
              </w:rPr>
              <w:t>Tenant</w:t>
            </w:r>
            <w:r w:rsidR="001A7ACA" w:rsidRPr="00401370">
              <w:rPr>
                <w:rFonts w:ascii="Arial" w:hAnsi="Arial" w:cs="Arial"/>
                <w:sz w:val="20"/>
                <w:szCs w:val="20"/>
              </w:rPr>
              <w:t xml:space="preserve"> Premises</w:t>
            </w:r>
            <w:r w:rsidR="001A7AC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14:paraId="5685FFBA" w14:textId="77777777" w:rsidR="001A7ACA" w:rsidRPr="0083775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6DB07056" w14:textId="77777777" w:rsidR="001A7ACA" w:rsidRPr="0083775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37750"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</w:tbl>
    <w:p w14:paraId="3E07A73B" w14:textId="3D89FBBE" w:rsidR="00E0116C" w:rsidRDefault="00E0116C"/>
    <w:p w14:paraId="718B7C77" w14:textId="77777777" w:rsidR="00E0116C" w:rsidRDefault="00E0116C">
      <w:r>
        <w:br w:type="page"/>
      </w:r>
    </w:p>
    <w:p w14:paraId="4E1CAF9D" w14:textId="77777777" w:rsidR="00CA0390" w:rsidRDefault="00CA0390"/>
    <w:tbl>
      <w:tblPr>
        <w:tblStyle w:val="TableGrid"/>
        <w:tblpPr w:leftFromText="180" w:rightFromText="180" w:vertAnchor="text" w:tblpX="-504" w:tblpY="47"/>
        <w:tblW w:w="10255" w:type="dxa"/>
        <w:tblLayout w:type="fixed"/>
        <w:tblLook w:val="01E0" w:firstRow="1" w:lastRow="1" w:firstColumn="1" w:lastColumn="1" w:noHBand="0" w:noVBand="0"/>
      </w:tblPr>
      <w:tblGrid>
        <w:gridCol w:w="7465"/>
        <w:gridCol w:w="1440"/>
        <w:gridCol w:w="1350"/>
      </w:tblGrid>
      <w:tr w:rsidR="001A7ACA" w:rsidRPr="00401370" w14:paraId="3F3E0796" w14:textId="77777777" w:rsidTr="00323BA1">
        <w:trPr>
          <w:trHeight w:val="446"/>
        </w:trPr>
        <w:tc>
          <w:tcPr>
            <w:tcW w:w="7465" w:type="dxa"/>
            <w:shd w:val="clear" w:color="auto" w:fill="D9D9D9" w:themeFill="background1" w:themeFillShade="D9"/>
            <w:vAlign w:val="center"/>
          </w:tcPr>
          <w:p w14:paraId="46A76796" w14:textId="77777777" w:rsidR="001A7ACA" w:rsidRPr="006F64E2" w:rsidRDefault="001A7ACA" w:rsidP="001A7ACA">
            <w:pPr>
              <w:tabs>
                <w:tab w:val="left" w:pos="52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6F64E2">
              <w:rPr>
                <w:rFonts w:ascii="Arial" w:hAnsi="Arial" w:cs="Arial"/>
                <w:b/>
                <w:sz w:val="20"/>
                <w:szCs w:val="20"/>
              </w:rPr>
              <w:t>SIGNAGE</w:t>
            </w:r>
          </w:p>
        </w:tc>
        <w:tc>
          <w:tcPr>
            <w:tcW w:w="1440" w:type="dxa"/>
            <w:shd w:val="clear" w:color="auto" w:fill="D9D9D9" w:themeFill="background1" w:themeFillShade="D9"/>
            <w:vAlign w:val="center"/>
          </w:tcPr>
          <w:p w14:paraId="1F3DC793" w14:textId="3DE63E53" w:rsidR="001A7ACA" w:rsidRPr="0083775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Landlord</w:t>
            </w:r>
          </w:p>
        </w:tc>
        <w:tc>
          <w:tcPr>
            <w:tcW w:w="1350" w:type="dxa"/>
            <w:shd w:val="clear" w:color="auto" w:fill="D9D9D9" w:themeFill="background1" w:themeFillShade="D9"/>
            <w:vAlign w:val="center"/>
          </w:tcPr>
          <w:p w14:paraId="201E2354" w14:textId="44F1DE9A" w:rsidR="001A7ACA" w:rsidRPr="0083775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01370">
              <w:rPr>
                <w:rFonts w:ascii="Arial" w:hAnsi="Arial" w:cs="Arial"/>
                <w:b/>
                <w:sz w:val="20"/>
                <w:szCs w:val="20"/>
              </w:rPr>
              <w:t>Tenant</w:t>
            </w:r>
          </w:p>
        </w:tc>
      </w:tr>
      <w:tr w:rsidR="001A7ACA" w:rsidRPr="00401370" w14:paraId="6A635889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49B5D690" w14:textId="66239B50" w:rsidR="001A7ACA" w:rsidRPr="006F64E2" w:rsidRDefault="00C21753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="001A7ACA" w:rsidRPr="005C3B6F">
              <w:rPr>
                <w:rFonts w:ascii="Arial" w:hAnsi="Arial" w:cs="Arial"/>
                <w:sz w:val="20"/>
                <w:szCs w:val="20"/>
              </w:rPr>
              <w:t>xterior monument</w:t>
            </w:r>
            <w:r w:rsidR="0092177C">
              <w:rPr>
                <w:rFonts w:ascii="Arial" w:hAnsi="Arial" w:cs="Arial"/>
                <w:sz w:val="20"/>
                <w:szCs w:val="20"/>
              </w:rPr>
              <w:t xml:space="preserve"> sign</w:t>
            </w:r>
            <w:r>
              <w:rPr>
                <w:rFonts w:ascii="Arial" w:hAnsi="Arial" w:cs="Arial"/>
                <w:sz w:val="20"/>
                <w:szCs w:val="20"/>
              </w:rPr>
              <w:t xml:space="preserve"> and associated wiring</w:t>
            </w:r>
            <w:r w:rsidR="001A7ACA" w:rsidRPr="005C3B6F">
              <w:rPr>
                <w:rFonts w:ascii="Arial" w:hAnsi="Arial" w:cs="Arial"/>
                <w:sz w:val="20"/>
                <w:szCs w:val="20"/>
              </w:rPr>
              <w:t>, exterior</w:t>
            </w:r>
            <w:r w:rsidR="001A7ACA">
              <w:rPr>
                <w:rFonts w:ascii="Arial" w:hAnsi="Arial" w:cs="Arial"/>
                <w:sz w:val="20"/>
                <w:szCs w:val="20"/>
              </w:rPr>
              <w:t xml:space="preserve"> address, directional and any common identity signage.</w:t>
            </w:r>
          </w:p>
        </w:tc>
        <w:tc>
          <w:tcPr>
            <w:tcW w:w="1440" w:type="dxa"/>
            <w:vAlign w:val="center"/>
          </w:tcPr>
          <w:p w14:paraId="5FF540AE" w14:textId="208AB424" w:rsidR="001A7ACA" w:rsidRPr="0083775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5EBF4267" w14:textId="0D306B6F" w:rsidR="001A7ACA" w:rsidRPr="00837750" w:rsidRDefault="00EE0FAF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5C3B6F" w:rsidRPr="00401370" w14:paraId="317999B4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3B1E7028" w14:textId="63549F9F" w:rsidR="005C3B6F" w:rsidRPr="006F64E2" w:rsidRDefault="005C3B6F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Provide </w:t>
            </w:r>
            <w:r w:rsidR="00F2123E">
              <w:rPr>
                <w:rFonts w:ascii="Arial" w:hAnsi="Arial" w:cs="Arial"/>
                <w:sz w:val="20"/>
                <w:szCs w:val="20"/>
              </w:rPr>
              <w:t xml:space="preserve">code-required </w:t>
            </w:r>
            <w:r>
              <w:rPr>
                <w:rFonts w:ascii="Arial" w:hAnsi="Arial" w:cs="Arial"/>
                <w:sz w:val="20"/>
                <w:szCs w:val="20"/>
              </w:rPr>
              <w:t xml:space="preserve">ADA parking and </w:t>
            </w:r>
            <w:r w:rsidR="00EE0FAF"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</w:rPr>
              <w:t xml:space="preserve">ore and </w:t>
            </w:r>
            <w:r w:rsidR="00EE0FAF">
              <w:rPr>
                <w:rFonts w:ascii="Arial" w:hAnsi="Arial" w:cs="Arial"/>
                <w:sz w:val="20"/>
                <w:szCs w:val="20"/>
              </w:rPr>
              <w:t>S</w:t>
            </w:r>
            <w:r>
              <w:rPr>
                <w:rFonts w:ascii="Arial" w:hAnsi="Arial" w:cs="Arial"/>
                <w:sz w:val="20"/>
                <w:szCs w:val="20"/>
              </w:rPr>
              <w:t>hell signage.</w:t>
            </w:r>
          </w:p>
        </w:tc>
        <w:tc>
          <w:tcPr>
            <w:tcW w:w="1440" w:type="dxa"/>
            <w:vAlign w:val="center"/>
          </w:tcPr>
          <w:p w14:paraId="19C1927D" w14:textId="3EA8B647" w:rsidR="005C3B6F" w:rsidRDefault="005C3B6F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1350" w:type="dxa"/>
            <w:vAlign w:val="center"/>
          </w:tcPr>
          <w:p w14:paraId="321D84BA" w14:textId="77777777" w:rsidR="005C3B6F" w:rsidRDefault="005C3B6F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ACA" w:rsidRPr="00401370" w14:paraId="0D1BD1B5" w14:textId="77777777" w:rsidTr="00A226C0">
        <w:trPr>
          <w:trHeight w:val="634"/>
        </w:trPr>
        <w:tc>
          <w:tcPr>
            <w:tcW w:w="7465" w:type="dxa"/>
            <w:vAlign w:val="center"/>
          </w:tcPr>
          <w:p w14:paraId="74C78EA4" w14:textId="7F0A4511" w:rsidR="001A7ACA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6F64E2">
              <w:rPr>
                <w:rFonts w:ascii="Arial" w:hAnsi="Arial" w:cs="Arial"/>
                <w:sz w:val="20"/>
                <w:szCs w:val="20"/>
              </w:rPr>
              <w:t>Building-mounted tenant logo signage</w:t>
            </w:r>
            <w:r w:rsidR="00C21753">
              <w:rPr>
                <w:rFonts w:ascii="Arial" w:hAnsi="Arial" w:cs="Arial"/>
                <w:sz w:val="20"/>
                <w:szCs w:val="20"/>
              </w:rPr>
              <w:t xml:space="preserve"> and associated support infrastructure</w:t>
            </w:r>
            <w:r w:rsidR="00EE0FAF">
              <w:rPr>
                <w:rFonts w:ascii="Arial" w:hAnsi="Arial" w:cs="Arial"/>
                <w:sz w:val="20"/>
                <w:szCs w:val="20"/>
              </w:rPr>
              <w:t>,</w:t>
            </w:r>
            <w:r w:rsidRPr="006F64E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E0FAF">
              <w:rPr>
                <w:rFonts w:ascii="Arial" w:hAnsi="Arial" w:cs="Arial"/>
                <w:sz w:val="20"/>
                <w:szCs w:val="20"/>
              </w:rPr>
              <w:t>s</w:t>
            </w:r>
            <w:r w:rsidRPr="006F64E2">
              <w:rPr>
                <w:rFonts w:ascii="Arial" w:hAnsi="Arial" w:cs="Arial"/>
                <w:sz w:val="20"/>
                <w:szCs w:val="20"/>
              </w:rPr>
              <w:t xml:space="preserve">ubject to </w:t>
            </w: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Pr="006F64E2">
              <w:rPr>
                <w:rFonts w:ascii="Arial" w:hAnsi="Arial" w:cs="Arial"/>
                <w:sz w:val="20"/>
                <w:szCs w:val="20"/>
              </w:rPr>
              <w:t>andlord and municipal</w:t>
            </w:r>
            <w:r w:rsidR="00C2175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2177C">
              <w:rPr>
                <w:rFonts w:ascii="Arial" w:hAnsi="Arial" w:cs="Arial"/>
                <w:sz w:val="20"/>
                <w:szCs w:val="20"/>
              </w:rPr>
              <w:t>r</w:t>
            </w:r>
            <w:r w:rsidRPr="006F64E2">
              <w:rPr>
                <w:rFonts w:ascii="Arial" w:hAnsi="Arial" w:cs="Arial"/>
                <w:sz w:val="20"/>
                <w:szCs w:val="20"/>
              </w:rPr>
              <w:t>eview</w:t>
            </w:r>
            <w:r w:rsidR="0092177C">
              <w:rPr>
                <w:rFonts w:ascii="Arial" w:hAnsi="Arial" w:cs="Arial"/>
                <w:sz w:val="20"/>
                <w:szCs w:val="20"/>
              </w:rPr>
              <w:t xml:space="preserve"> and approval</w:t>
            </w:r>
            <w:r w:rsidRPr="006F64E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14:paraId="26B8157A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7F1CC0C2" w14:textId="77777777" w:rsidR="001A7ACA" w:rsidRPr="00837750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  <w:tr w:rsidR="001A7ACA" w:rsidRPr="00401370" w14:paraId="3302C11B" w14:textId="77777777" w:rsidTr="00A226C0">
        <w:trPr>
          <w:trHeight w:val="461"/>
        </w:trPr>
        <w:tc>
          <w:tcPr>
            <w:tcW w:w="7465" w:type="dxa"/>
            <w:vAlign w:val="center"/>
          </w:tcPr>
          <w:p w14:paraId="7F48D0B6" w14:textId="414DB823" w:rsidR="001A7ACA" w:rsidRPr="006F64E2" w:rsidRDefault="001A7ACA" w:rsidP="001A7ACA">
            <w:pPr>
              <w:tabs>
                <w:tab w:val="left" w:pos="525"/>
              </w:tabs>
              <w:rPr>
                <w:rFonts w:ascii="Arial" w:hAnsi="Arial" w:cs="Arial"/>
                <w:sz w:val="20"/>
                <w:szCs w:val="20"/>
              </w:rPr>
            </w:pPr>
            <w:r w:rsidRPr="006F64E2">
              <w:rPr>
                <w:rFonts w:ascii="Arial" w:hAnsi="Arial" w:cs="Arial"/>
                <w:sz w:val="20"/>
                <w:szCs w:val="20"/>
              </w:rPr>
              <w:t xml:space="preserve">Signage within </w:t>
            </w:r>
            <w:r w:rsidR="0092177C">
              <w:rPr>
                <w:rFonts w:ascii="Arial" w:hAnsi="Arial" w:cs="Arial"/>
                <w:sz w:val="20"/>
                <w:szCs w:val="20"/>
              </w:rPr>
              <w:t>T</w:t>
            </w:r>
            <w:r w:rsidRPr="006F64E2">
              <w:rPr>
                <w:rFonts w:ascii="Arial" w:hAnsi="Arial" w:cs="Arial"/>
                <w:sz w:val="20"/>
                <w:szCs w:val="20"/>
              </w:rPr>
              <w:t>enant</w:t>
            </w:r>
            <w:r w:rsidR="0092177C">
              <w:rPr>
                <w:rFonts w:ascii="Arial" w:hAnsi="Arial" w:cs="Arial"/>
                <w:sz w:val="20"/>
                <w:szCs w:val="20"/>
              </w:rPr>
              <w:t xml:space="preserve"> Premises</w:t>
            </w:r>
            <w:r w:rsidRPr="006F64E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14:paraId="277BCCA8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14:paraId="53670A4B" w14:textId="77777777" w:rsidR="001A7ACA" w:rsidRDefault="001A7ACA" w:rsidP="001A7ACA">
            <w:pPr>
              <w:tabs>
                <w:tab w:val="left" w:pos="525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</w:t>
            </w:r>
          </w:p>
        </w:tc>
      </w:tr>
    </w:tbl>
    <w:p w14:paraId="2DFDDD6C" w14:textId="743774A7" w:rsidR="00511438" w:rsidRDefault="00511438" w:rsidP="000B048C">
      <w:pPr>
        <w:tabs>
          <w:tab w:val="left" w:pos="525"/>
        </w:tabs>
      </w:pPr>
    </w:p>
    <w:sectPr w:rsidR="00511438" w:rsidSect="001A7ACA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810" w:right="990" w:bottom="1440" w:left="153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88A4F" w14:textId="77777777" w:rsidR="00622AA4" w:rsidRDefault="00622AA4">
      <w:r>
        <w:separator/>
      </w:r>
    </w:p>
  </w:endnote>
  <w:endnote w:type="continuationSeparator" w:id="0">
    <w:p w14:paraId="76B3D417" w14:textId="77777777" w:rsidR="00622AA4" w:rsidRDefault="00622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 w:cstheme="minorHAnsi"/>
      </w:rPr>
      <w:id w:val="1550340455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1F5E77E5" w14:textId="77777777" w:rsidR="00247A8A" w:rsidRPr="00EE0FAF" w:rsidRDefault="00247A8A">
            <w:pPr>
              <w:pStyle w:val="Footer"/>
              <w:jc w:val="center"/>
              <w:rPr>
                <w:rFonts w:asciiTheme="minorHAnsi" w:hAnsiTheme="minorHAnsi" w:cstheme="minorHAnsi"/>
              </w:rPr>
            </w:pPr>
            <w:r w:rsidRPr="00EE0FAF">
              <w:rPr>
                <w:rFonts w:asciiTheme="minorHAnsi" w:hAnsiTheme="minorHAnsi" w:cstheme="minorHAnsi"/>
              </w:rPr>
              <w:t xml:space="preserve">Page </w:t>
            </w:r>
            <w:r w:rsidRPr="00EE0FAF">
              <w:rPr>
                <w:rFonts w:asciiTheme="minorHAnsi" w:hAnsiTheme="minorHAnsi" w:cstheme="minorHAnsi"/>
                <w:b/>
                <w:bCs/>
              </w:rPr>
              <w:fldChar w:fldCharType="begin"/>
            </w:r>
            <w:r w:rsidRPr="00EE0FAF">
              <w:rPr>
                <w:rFonts w:asciiTheme="minorHAnsi" w:hAnsiTheme="minorHAnsi" w:cstheme="minorHAnsi"/>
                <w:b/>
                <w:bCs/>
              </w:rPr>
              <w:instrText xml:space="preserve"> PAGE </w:instrText>
            </w:r>
            <w:r w:rsidRPr="00EE0FAF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983091" w:rsidRPr="00EE0FAF">
              <w:rPr>
                <w:rFonts w:asciiTheme="minorHAnsi" w:hAnsiTheme="minorHAnsi" w:cstheme="minorHAnsi"/>
                <w:b/>
                <w:bCs/>
                <w:noProof/>
              </w:rPr>
              <w:t>4</w:t>
            </w:r>
            <w:r w:rsidRPr="00EE0FAF">
              <w:rPr>
                <w:rFonts w:asciiTheme="minorHAnsi" w:hAnsiTheme="minorHAnsi" w:cstheme="minorHAnsi"/>
                <w:b/>
                <w:bCs/>
              </w:rPr>
              <w:fldChar w:fldCharType="end"/>
            </w:r>
            <w:r w:rsidRPr="00EE0FAF">
              <w:rPr>
                <w:rFonts w:asciiTheme="minorHAnsi" w:hAnsiTheme="minorHAnsi" w:cstheme="minorHAnsi"/>
              </w:rPr>
              <w:t xml:space="preserve"> of </w:t>
            </w:r>
            <w:r w:rsidRPr="00EE0FAF">
              <w:rPr>
                <w:rFonts w:asciiTheme="minorHAnsi" w:hAnsiTheme="minorHAnsi" w:cstheme="minorHAnsi"/>
                <w:b/>
                <w:bCs/>
              </w:rPr>
              <w:fldChar w:fldCharType="begin"/>
            </w:r>
            <w:r w:rsidRPr="00EE0FAF">
              <w:rPr>
                <w:rFonts w:asciiTheme="minorHAnsi" w:hAnsiTheme="minorHAnsi" w:cstheme="minorHAnsi"/>
                <w:b/>
                <w:bCs/>
              </w:rPr>
              <w:instrText xml:space="preserve"> NUMPAGES  </w:instrText>
            </w:r>
            <w:r w:rsidRPr="00EE0FAF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="00983091" w:rsidRPr="00EE0FAF">
              <w:rPr>
                <w:rFonts w:asciiTheme="minorHAnsi" w:hAnsiTheme="minorHAnsi" w:cstheme="minorHAnsi"/>
                <w:b/>
                <w:bCs/>
                <w:noProof/>
              </w:rPr>
              <w:t>5</w:t>
            </w:r>
            <w:r w:rsidRPr="00EE0FAF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sdtContent>
      </w:sdt>
    </w:sdtContent>
  </w:sdt>
  <w:p w14:paraId="062A606A" w14:textId="77777777" w:rsidR="00247A8A" w:rsidRDefault="00247A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A62AFF" w14:textId="77777777" w:rsidR="00622AA4" w:rsidRDefault="00622AA4">
      <w:r>
        <w:separator/>
      </w:r>
    </w:p>
  </w:footnote>
  <w:footnote w:type="continuationSeparator" w:id="0">
    <w:p w14:paraId="7DFE2116" w14:textId="77777777" w:rsidR="00622AA4" w:rsidRDefault="00622A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521F1" w14:textId="77777777" w:rsidR="00247A8A" w:rsidRDefault="00EF0EE9">
    <w:pPr>
      <w:pStyle w:val="Header"/>
    </w:pPr>
    <w:r>
      <w:rPr>
        <w:noProof/>
      </w:rPr>
      <w:pict w14:anchorId="6107904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293844" o:spid="_x0000_s1026" type="#_x0000_t136" alt="" style="position:absolute;margin-left:0;margin-top:0;width:471.3pt;height:188.5pt;rotation:315;z-index:-251654144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Arial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D2FBB" w14:textId="5B36326D" w:rsidR="00AF1B6E" w:rsidRDefault="009B3E33" w:rsidP="001A7ACA">
    <w:pPr>
      <w:pStyle w:val="Header"/>
      <w:tabs>
        <w:tab w:val="clear" w:pos="8640"/>
        <w:tab w:val="right" w:pos="9720"/>
      </w:tabs>
      <w:ind w:left="-360"/>
      <w:rPr>
        <w:rFonts w:asciiTheme="minorHAnsi" w:hAnsiTheme="minorHAnsi"/>
      </w:rPr>
    </w:pPr>
    <w:r>
      <w:rPr>
        <w:rFonts w:asciiTheme="minorHAnsi" w:hAnsiTheme="minorHAnsi"/>
      </w:rPr>
      <w:t xml:space="preserve">Oxford </w:t>
    </w:r>
    <w:r w:rsidR="00991AE2">
      <w:rPr>
        <w:rFonts w:asciiTheme="minorHAnsi" w:hAnsiTheme="minorHAnsi"/>
      </w:rPr>
      <w:t xml:space="preserve">Properties – </w:t>
    </w:r>
    <w:r w:rsidR="000E0BD5">
      <w:rPr>
        <w:rFonts w:asciiTheme="minorHAnsi" w:hAnsiTheme="minorHAnsi"/>
      </w:rPr>
      <w:t>172 Middlesex Turnpike</w:t>
    </w:r>
    <w:r w:rsidR="00AF1B6E">
      <w:rPr>
        <w:rFonts w:asciiTheme="minorHAnsi" w:hAnsiTheme="minorHAnsi"/>
      </w:rPr>
      <w:tab/>
    </w:r>
    <w:r w:rsidR="00AF1B6E">
      <w:rPr>
        <w:rFonts w:asciiTheme="minorHAnsi" w:hAnsiTheme="minorHAnsi"/>
      </w:rPr>
      <w:tab/>
    </w:r>
    <w:r w:rsidR="00C54B36">
      <w:rPr>
        <w:rFonts w:asciiTheme="minorHAnsi" w:hAnsiTheme="minorHAnsi"/>
      </w:rPr>
      <w:t>1</w:t>
    </w:r>
    <w:r w:rsidR="00A41CFE">
      <w:rPr>
        <w:rFonts w:asciiTheme="minorHAnsi" w:hAnsiTheme="minorHAnsi"/>
      </w:rPr>
      <w:t>2</w:t>
    </w:r>
    <w:r w:rsidR="00C54B36">
      <w:rPr>
        <w:rFonts w:asciiTheme="minorHAnsi" w:hAnsiTheme="minorHAnsi"/>
      </w:rPr>
      <w:t>/</w:t>
    </w:r>
    <w:r w:rsidR="00A41CFE">
      <w:rPr>
        <w:rFonts w:asciiTheme="minorHAnsi" w:hAnsiTheme="minorHAnsi"/>
      </w:rPr>
      <w:t>08</w:t>
    </w:r>
    <w:r w:rsidR="00C54B36">
      <w:rPr>
        <w:rFonts w:asciiTheme="minorHAnsi" w:hAnsiTheme="minorHAnsi"/>
      </w:rPr>
      <w:t>/20</w:t>
    </w:r>
    <w:r w:rsidR="00AF1B6E">
      <w:rPr>
        <w:rFonts w:asciiTheme="minorHAnsi" w:hAnsiTheme="minorHAnsi"/>
      </w:rPr>
      <w:t>21</w:t>
    </w:r>
  </w:p>
  <w:p w14:paraId="317CE07E" w14:textId="6C3D070C" w:rsidR="00AF1B6E" w:rsidRDefault="000E0BD5" w:rsidP="001A7ACA">
    <w:pPr>
      <w:pStyle w:val="Header"/>
      <w:tabs>
        <w:tab w:val="clear" w:pos="4320"/>
        <w:tab w:val="clear" w:pos="8640"/>
        <w:tab w:val="left" w:pos="2655"/>
      </w:tabs>
      <w:ind w:left="-360"/>
      <w:rPr>
        <w:rFonts w:asciiTheme="minorHAnsi" w:hAnsiTheme="minorHAnsi"/>
      </w:rPr>
    </w:pPr>
    <w:r>
      <w:rPr>
        <w:rFonts w:asciiTheme="minorHAnsi" w:hAnsiTheme="minorHAnsi"/>
      </w:rPr>
      <w:t>Bedford</w:t>
    </w:r>
    <w:r w:rsidR="00991AE2">
      <w:rPr>
        <w:rFonts w:asciiTheme="minorHAnsi" w:hAnsiTheme="minorHAnsi"/>
      </w:rPr>
      <w:t>, MA</w:t>
    </w:r>
    <w:r w:rsidR="001D6EEA">
      <w:rPr>
        <w:rFonts w:asciiTheme="minorHAnsi" w:hAnsiTheme="minorHAnsi"/>
      </w:rPr>
      <w:tab/>
    </w:r>
  </w:p>
  <w:p w14:paraId="1EBD0729" w14:textId="77777777" w:rsidR="00247A8A" w:rsidRDefault="00247A8A" w:rsidP="001A7ACA">
    <w:pPr>
      <w:pStyle w:val="Header"/>
      <w:ind w:left="-360"/>
      <w:rPr>
        <w:rFonts w:asciiTheme="minorHAnsi" w:hAnsiTheme="minorHAnsi"/>
        <w:b/>
      </w:rPr>
    </w:pPr>
    <w:r w:rsidRPr="00D9460F">
      <w:rPr>
        <w:rFonts w:asciiTheme="minorHAnsi" w:hAnsiTheme="minorHAnsi"/>
        <w:b/>
      </w:rPr>
      <w:t xml:space="preserve">Tenant </w:t>
    </w:r>
    <w:r>
      <w:rPr>
        <w:rFonts w:asciiTheme="minorHAnsi" w:hAnsiTheme="minorHAnsi"/>
        <w:b/>
      </w:rPr>
      <w:t xml:space="preserve">/ </w:t>
    </w:r>
    <w:r w:rsidRPr="00D9460F">
      <w:rPr>
        <w:rFonts w:asciiTheme="minorHAnsi" w:hAnsiTheme="minorHAnsi"/>
        <w:b/>
      </w:rPr>
      <w:t>Landlord Responsibility Matrix</w:t>
    </w:r>
    <w:r w:rsidR="0048220F">
      <w:rPr>
        <w:rFonts w:asciiTheme="minorHAnsi" w:hAnsiTheme="minorHAnsi"/>
        <w:b/>
      </w:rPr>
      <w:t xml:space="preserve"> (Spec </w:t>
    </w:r>
    <w:r w:rsidR="00991AE2">
      <w:rPr>
        <w:rFonts w:asciiTheme="minorHAnsi" w:hAnsiTheme="minorHAnsi"/>
        <w:b/>
      </w:rPr>
      <w:t>cGMP</w:t>
    </w:r>
    <w:r w:rsidR="0048220F">
      <w:rPr>
        <w:rFonts w:asciiTheme="minorHAnsi" w:hAnsiTheme="minorHAnsi"/>
        <w:b/>
      </w:rPr>
      <w:t>)</w:t>
    </w:r>
  </w:p>
  <w:p w14:paraId="54C86B03" w14:textId="77777777" w:rsidR="00247A8A" w:rsidRDefault="00247A8A" w:rsidP="001A7ACA">
    <w:pPr>
      <w:pStyle w:val="Header"/>
      <w:ind w:left="-360"/>
      <w:rPr>
        <w:rFonts w:asciiTheme="minorHAnsi" w:hAnsiTheme="minorHAnsi"/>
        <w:sz w:val="20"/>
        <w:szCs w:val="20"/>
      </w:rPr>
    </w:pPr>
  </w:p>
  <w:p w14:paraId="27BE37FE" w14:textId="77777777" w:rsidR="000E6488" w:rsidRPr="000E6488" w:rsidRDefault="000E6488" w:rsidP="000E6488">
    <w:pPr>
      <w:pStyle w:val="Header"/>
      <w:ind w:left="-630"/>
      <w:jc w:val="center"/>
      <w:rPr>
        <w:rFonts w:asciiTheme="minorHAnsi" w:hAnsiTheme="minorHAnsi"/>
        <w:b/>
        <w:szCs w:val="20"/>
        <w:u w:val="single"/>
      </w:rPr>
    </w:pPr>
    <w:r w:rsidRPr="000E6488">
      <w:rPr>
        <w:rFonts w:asciiTheme="minorHAnsi" w:hAnsiTheme="minorHAnsi"/>
        <w:b/>
        <w:szCs w:val="20"/>
        <w:u w:val="single"/>
      </w:rPr>
      <w:t xml:space="preserve">EXHIBIT </w:t>
    </w:r>
    <w:r w:rsidR="00BC710C">
      <w:rPr>
        <w:rFonts w:asciiTheme="minorHAnsi" w:hAnsiTheme="minorHAnsi"/>
        <w:b/>
        <w:szCs w:val="20"/>
        <w:u w:val="single"/>
      </w:rPr>
      <w:t>A</w:t>
    </w:r>
  </w:p>
  <w:p w14:paraId="4776E650" w14:textId="77777777" w:rsidR="00247A8A" w:rsidRPr="001465EF" w:rsidRDefault="00247A8A" w:rsidP="00C3449A">
    <w:pPr>
      <w:pStyle w:val="Header"/>
      <w:jc w:val="right"/>
      <w:rPr>
        <w:rFonts w:asciiTheme="minorHAnsi" w:hAnsiTheme="minorHAns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98B5A" w14:textId="77777777" w:rsidR="00247A8A" w:rsidRDefault="00EF0EE9">
    <w:pPr>
      <w:pStyle w:val="Header"/>
    </w:pPr>
    <w:r>
      <w:rPr>
        <w:noProof/>
      </w:rPr>
      <w:pict w14:anchorId="7A379D5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293843" o:spid="_x0000_s1025" type="#_x0000_t136" alt="" style="position:absolute;margin-left:0;margin-top:0;width:471.3pt;height:188.5pt;rotation:315;z-index:-25165619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Arial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C6471"/>
    <w:multiLevelType w:val="hybridMultilevel"/>
    <w:tmpl w:val="43FCAA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A3015"/>
    <w:multiLevelType w:val="hybridMultilevel"/>
    <w:tmpl w:val="808AC9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C1682A"/>
    <w:multiLevelType w:val="hybridMultilevel"/>
    <w:tmpl w:val="B71E742E"/>
    <w:lvl w:ilvl="0" w:tplc="76A65EA2">
      <w:start w:val="1"/>
      <w:numFmt w:val="bullet"/>
      <w:lvlText w:val="o"/>
      <w:lvlJc w:val="left"/>
      <w:pPr>
        <w:tabs>
          <w:tab w:val="num" w:pos="288"/>
        </w:tabs>
        <w:ind w:left="288" w:hanging="288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307B90"/>
    <w:multiLevelType w:val="hybridMultilevel"/>
    <w:tmpl w:val="0848FE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FE1402"/>
    <w:multiLevelType w:val="hybridMultilevel"/>
    <w:tmpl w:val="6CA674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trackRevision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ocCategory1" w:val="135432"/>
    <w:docVar w:name="DocCategory2" w:val="277579"/>
  </w:docVars>
  <w:rsids>
    <w:rsidRoot w:val="005F46F8"/>
    <w:rsid w:val="00006E89"/>
    <w:rsid w:val="00012115"/>
    <w:rsid w:val="00016B63"/>
    <w:rsid w:val="00027874"/>
    <w:rsid w:val="00031B17"/>
    <w:rsid w:val="00037A24"/>
    <w:rsid w:val="000458F8"/>
    <w:rsid w:val="0004781C"/>
    <w:rsid w:val="00051650"/>
    <w:rsid w:val="00051CBD"/>
    <w:rsid w:val="000635B3"/>
    <w:rsid w:val="00064A8F"/>
    <w:rsid w:val="00072057"/>
    <w:rsid w:val="00072371"/>
    <w:rsid w:val="00077792"/>
    <w:rsid w:val="00077AEB"/>
    <w:rsid w:val="0008494B"/>
    <w:rsid w:val="000979E5"/>
    <w:rsid w:val="000A5F39"/>
    <w:rsid w:val="000B048C"/>
    <w:rsid w:val="000B699E"/>
    <w:rsid w:val="000B73CC"/>
    <w:rsid w:val="000B7AAA"/>
    <w:rsid w:val="000B7DFE"/>
    <w:rsid w:val="000C05E4"/>
    <w:rsid w:val="000C50B5"/>
    <w:rsid w:val="000D38CC"/>
    <w:rsid w:val="000D7D7E"/>
    <w:rsid w:val="000E09A6"/>
    <w:rsid w:val="000E0B50"/>
    <w:rsid w:val="000E0BD5"/>
    <w:rsid w:val="000E246F"/>
    <w:rsid w:val="000E6488"/>
    <w:rsid w:val="001044DC"/>
    <w:rsid w:val="0011509F"/>
    <w:rsid w:val="001155E8"/>
    <w:rsid w:val="0011705C"/>
    <w:rsid w:val="00121938"/>
    <w:rsid w:val="00133051"/>
    <w:rsid w:val="001349E8"/>
    <w:rsid w:val="00134B02"/>
    <w:rsid w:val="00142013"/>
    <w:rsid w:val="001465EF"/>
    <w:rsid w:val="0015088B"/>
    <w:rsid w:val="001606A3"/>
    <w:rsid w:val="001710CB"/>
    <w:rsid w:val="001874D5"/>
    <w:rsid w:val="00191ACE"/>
    <w:rsid w:val="00191CC1"/>
    <w:rsid w:val="001A7902"/>
    <w:rsid w:val="001A7ACA"/>
    <w:rsid w:val="001C09BC"/>
    <w:rsid w:val="001C3A4B"/>
    <w:rsid w:val="001C60D8"/>
    <w:rsid w:val="001D6EEA"/>
    <w:rsid w:val="001D734A"/>
    <w:rsid w:val="001D7660"/>
    <w:rsid w:val="001F13A4"/>
    <w:rsid w:val="00201712"/>
    <w:rsid w:val="00204DB2"/>
    <w:rsid w:val="00211223"/>
    <w:rsid w:val="00221438"/>
    <w:rsid w:val="0023084D"/>
    <w:rsid w:val="00247A8A"/>
    <w:rsid w:val="002521D6"/>
    <w:rsid w:val="00262847"/>
    <w:rsid w:val="00265B8B"/>
    <w:rsid w:val="002672CA"/>
    <w:rsid w:val="00273F7B"/>
    <w:rsid w:val="002756DE"/>
    <w:rsid w:val="00276DDD"/>
    <w:rsid w:val="00280CE3"/>
    <w:rsid w:val="00291E50"/>
    <w:rsid w:val="002972F6"/>
    <w:rsid w:val="002B09A0"/>
    <w:rsid w:val="002C0EF5"/>
    <w:rsid w:val="002D7E5B"/>
    <w:rsid w:val="002F4EC2"/>
    <w:rsid w:val="00304DA6"/>
    <w:rsid w:val="00305206"/>
    <w:rsid w:val="003056D8"/>
    <w:rsid w:val="00310FEC"/>
    <w:rsid w:val="0031316F"/>
    <w:rsid w:val="00313331"/>
    <w:rsid w:val="00313EDD"/>
    <w:rsid w:val="00320E3F"/>
    <w:rsid w:val="00322F67"/>
    <w:rsid w:val="00323BA1"/>
    <w:rsid w:val="00326AA3"/>
    <w:rsid w:val="00334580"/>
    <w:rsid w:val="0033719F"/>
    <w:rsid w:val="003402FD"/>
    <w:rsid w:val="00341DBC"/>
    <w:rsid w:val="00343185"/>
    <w:rsid w:val="003435B4"/>
    <w:rsid w:val="003472C7"/>
    <w:rsid w:val="00350291"/>
    <w:rsid w:val="003520B6"/>
    <w:rsid w:val="003523D0"/>
    <w:rsid w:val="00353B53"/>
    <w:rsid w:val="0035793D"/>
    <w:rsid w:val="00360F68"/>
    <w:rsid w:val="003635F7"/>
    <w:rsid w:val="003636B3"/>
    <w:rsid w:val="00365FE0"/>
    <w:rsid w:val="003872E6"/>
    <w:rsid w:val="00392B08"/>
    <w:rsid w:val="003940AD"/>
    <w:rsid w:val="003960C8"/>
    <w:rsid w:val="003A23EC"/>
    <w:rsid w:val="003A4E1B"/>
    <w:rsid w:val="003A5FE9"/>
    <w:rsid w:val="003B35D6"/>
    <w:rsid w:val="003B5BBA"/>
    <w:rsid w:val="003C3769"/>
    <w:rsid w:val="003C6C4C"/>
    <w:rsid w:val="003E30CE"/>
    <w:rsid w:val="003E4683"/>
    <w:rsid w:val="00400550"/>
    <w:rsid w:val="0040131E"/>
    <w:rsid w:val="00401370"/>
    <w:rsid w:val="004121A1"/>
    <w:rsid w:val="00412505"/>
    <w:rsid w:val="00412A26"/>
    <w:rsid w:val="00414C67"/>
    <w:rsid w:val="00415224"/>
    <w:rsid w:val="00424132"/>
    <w:rsid w:val="0042796E"/>
    <w:rsid w:val="00436123"/>
    <w:rsid w:val="0043679E"/>
    <w:rsid w:val="004412F9"/>
    <w:rsid w:val="0044638D"/>
    <w:rsid w:val="00446460"/>
    <w:rsid w:val="00447104"/>
    <w:rsid w:val="00450CCD"/>
    <w:rsid w:val="00451290"/>
    <w:rsid w:val="00457665"/>
    <w:rsid w:val="00460F72"/>
    <w:rsid w:val="004648FF"/>
    <w:rsid w:val="00470F74"/>
    <w:rsid w:val="00472CC4"/>
    <w:rsid w:val="00472E0E"/>
    <w:rsid w:val="00476A96"/>
    <w:rsid w:val="0048220F"/>
    <w:rsid w:val="00482D25"/>
    <w:rsid w:val="00485F7D"/>
    <w:rsid w:val="00491D0A"/>
    <w:rsid w:val="00495765"/>
    <w:rsid w:val="0049761E"/>
    <w:rsid w:val="004A4562"/>
    <w:rsid w:val="004B0FAD"/>
    <w:rsid w:val="004B6E70"/>
    <w:rsid w:val="004C0146"/>
    <w:rsid w:val="004C3C55"/>
    <w:rsid w:val="004D449A"/>
    <w:rsid w:val="004D5C43"/>
    <w:rsid w:val="004E06DE"/>
    <w:rsid w:val="004E07DC"/>
    <w:rsid w:val="004E157A"/>
    <w:rsid w:val="004E2967"/>
    <w:rsid w:val="004F5F04"/>
    <w:rsid w:val="005077C8"/>
    <w:rsid w:val="00511438"/>
    <w:rsid w:val="0051666D"/>
    <w:rsid w:val="0052068F"/>
    <w:rsid w:val="00521394"/>
    <w:rsid w:val="00522009"/>
    <w:rsid w:val="00525A10"/>
    <w:rsid w:val="00536FCC"/>
    <w:rsid w:val="00540EF9"/>
    <w:rsid w:val="00541ADB"/>
    <w:rsid w:val="00551021"/>
    <w:rsid w:val="00573361"/>
    <w:rsid w:val="005739C5"/>
    <w:rsid w:val="0057551D"/>
    <w:rsid w:val="005978EE"/>
    <w:rsid w:val="005A58BD"/>
    <w:rsid w:val="005A64C5"/>
    <w:rsid w:val="005B4E8F"/>
    <w:rsid w:val="005B5EFA"/>
    <w:rsid w:val="005B6C38"/>
    <w:rsid w:val="005C1779"/>
    <w:rsid w:val="005C3B6F"/>
    <w:rsid w:val="005C535D"/>
    <w:rsid w:val="005C75E9"/>
    <w:rsid w:val="005D152A"/>
    <w:rsid w:val="005E04E4"/>
    <w:rsid w:val="005F02DB"/>
    <w:rsid w:val="005F25EA"/>
    <w:rsid w:val="005F46F8"/>
    <w:rsid w:val="005F5223"/>
    <w:rsid w:val="005F78C8"/>
    <w:rsid w:val="00601D55"/>
    <w:rsid w:val="0061225C"/>
    <w:rsid w:val="00612C81"/>
    <w:rsid w:val="00612FE6"/>
    <w:rsid w:val="00622AA4"/>
    <w:rsid w:val="00630C01"/>
    <w:rsid w:val="00636553"/>
    <w:rsid w:val="006417E8"/>
    <w:rsid w:val="006448BC"/>
    <w:rsid w:val="00650321"/>
    <w:rsid w:val="00652FE1"/>
    <w:rsid w:val="00660129"/>
    <w:rsid w:val="00661487"/>
    <w:rsid w:val="00662D3E"/>
    <w:rsid w:val="00663958"/>
    <w:rsid w:val="00664382"/>
    <w:rsid w:val="00674119"/>
    <w:rsid w:val="00674AB9"/>
    <w:rsid w:val="0068351F"/>
    <w:rsid w:val="006A0014"/>
    <w:rsid w:val="006A4CD7"/>
    <w:rsid w:val="006A73CC"/>
    <w:rsid w:val="006B278C"/>
    <w:rsid w:val="006B29B3"/>
    <w:rsid w:val="006B62FB"/>
    <w:rsid w:val="006D223E"/>
    <w:rsid w:val="006E13D2"/>
    <w:rsid w:val="006F164F"/>
    <w:rsid w:val="006F2012"/>
    <w:rsid w:val="006F37FB"/>
    <w:rsid w:val="006F3F45"/>
    <w:rsid w:val="006F64E2"/>
    <w:rsid w:val="0070046C"/>
    <w:rsid w:val="00710E8F"/>
    <w:rsid w:val="00713575"/>
    <w:rsid w:val="00714F6F"/>
    <w:rsid w:val="00717751"/>
    <w:rsid w:val="00720657"/>
    <w:rsid w:val="00720C9F"/>
    <w:rsid w:val="00724D36"/>
    <w:rsid w:val="00727476"/>
    <w:rsid w:val="00737945"/>
    <w:rsid w:val="00750C33"/>
    <w:rsid w:val="0076117E"/>
    <w:rsid w:val="0076128F"/>
    <w:rsid w:val="00763FF2"/>
    <w:rsid w:val="007658F9"/>
    <w:rsid w:val="007664FA"/>
    <w:rsid w:val="007726C5"/>
    <w:rsid w:val="00773FA7"/>
    <w:rsid w:val="00775C5A"/>
    <w:rsid w:val="007805FA"/>
    <w:rsid w:val="007834E6"/>
    <w:rsid w:val="00787ECA"/>
    <w:rsid w:val="00791F32"/>
    <w:rsid w:val="007A5CA7"/>
    <w:rsid w:val="007A7D6E"/>
    <w:rsid w:val="007B1798"/>
    <w:rsid w:val="007B32D3"/>
    <w:rsid w:val="007B5C57"/>
    <w:rsid w:val="007B5C9C"/>
    <w:rsid w:val="007B7EF3"/>
    <w:rsid w:val="007C0655"/>
    <w:rsid w:val="007C0841"/>
    <w:rsid w:val="007C1D41"/>
    <w:rsid w:val="007D0FD1"/>
    <w:rsid w:val="007D6C45"/>
    <w:rsid w:val="007D75B3"/>
    <w:rsid w:val="007F31E8"/>
    <w:rsid w:val="007F3C03"/>
    <w:rsid w:val="007F6751"/>
    <w:rsid w:val="008013EE"/>
    <w:rsid w:val="00810390"/>
    <w:rsid w:val="008110E4"/>
    <w:rsid w:val="00814780"/>
    <w:rsid w:val="0081514A"/>
    <w:rsid w:val="00824049"/>
    <w:rsid w:val="00837750"/>
    <w:rsid w:val="00841D5B"/>
    <w:rsid w:val="00841F6E"/>
    <w:rsid w:val="00845756"/>
    <w:rsid w:val="00860B18"/>
    <w:rsid w:val="008618D6"/>
    <w:rsid w:val="00863768"/>
    <w:rsid w:val="00865EF5"/>
    <w:rsid w:val="00866B2C"/>
    <w:rsid w:val="00870997"/>
    <w:rsid w:val="0087523F"/>
    <w:rsid w:val="00892CF0"/>
    <w:rsid w:val="00893277"/>
    <w:rsid w:val="008A0CF9"/>
    <w:rsid w:val="008A448A"/>
    <w:rsid w:val="008B2B7D"/>
    <w:rsid w:val="008C4C0D"/>
    <w:rsid w:val="008C5712"/>
    <w:rsid w:val="008D467D"/>
    <w:rsid w:val="008D709C"/>
    <w:rsid w:val="008F097F"/>
    <w:rsid w:val="008F1E8D"/>
    <w:rsid w:val="008F3AF5"/>
    <w:rsid w:val="008F6480"/>
    <w:rsid w:val="00907370"/>
    <w:rsid w:val="00907DFB"/>
    <w:rsid w:val="0092177C"/>
    <w:rsid w:val="00926928"/>
    <w:rsid w:val="00934B45"/>
    <w:rsid w:val="00940CEC"/>
    <w:rsid w:val="009539E7"/>
    <w:rsid w:val="00961098"/>
    <w:rsid w:val="00961D2F"/>
    <w:rsid w:val="00963803"/>
    <w:rsid w:val="00966060"/>
    <w:rsid w:val="00974B09"/>
    <w:rsid w:val="00983091"/>
    <w:rsid w:val="009853A8"/>
    <w:rsid w:val="00986015"/>
    <w:rsid w:val="0099021A"/>
    <w:rsid w:val="00991AE2"/>
    <w:rsid w:val="00991F59"/>
    <w:rsid w:val="0099218C"/>
    <w:rsid w:val="00994D9E"/>
    <w:rsid w:val="0099595A"/>
    <w:rsid w:val="00995B5C"/>
    <w:rsid w:val="009A323D"/>
    <w:rsid w:val="009A34E9"/>
    <w:rsid w:val="009A6703"/>
    <w:rsid w:val="009B0652"/>
    <w:rsid w:val="009B3E33"/>
    <w:rsid w:val="009B5935"/>
    <w:rsid w:val="009C0DB4"/>
    <w:rsid w:val="009D5B37"/>
    <w:rsid w:val="009E7621"/>
    <w:rsid w:val="009F1148"/>
    <w:rsid w:val="009F2AAB"/>
    <w:rsid w:val="009F371A"/>
    <w:rsid w:val="009F5156"/>
    <w:rsid w:val="00A13FBE"/>
    <w:rsid w:val="00A215E8"/>
    <w:rsid w:val="00A226C0"/>
    <w:rsid w:val="00A24CBB"/>
    <w:rsid w:val="00A25AB3"/>
    <w:rsid w:val="00A2647C"/>
    <w:rsid w:val="00A30159"/>
    <w:rsid w:val="00A36572"/>
    <w:rsid w:val="00A41CFE"/>
    <w:rsid w:val="00A438D9"/>
    <w:rsid w:val="00A46A56"/>
    <w:rsid w:val="00A50316"/>
    <w:rsid w:val="00A50941"/>
    <w:rsid w:val="00A646A1"/>
    <w:rsid w:val="00A67C57"/>
    <w:rsid w:val="00A736DD"/>
    <w:rsid w:val="00A82486"/>
    <w:rsid w:val="00A83291"/>
    <w:rsid w:val="00A83C18"/>
    <w:rsid w:val="00AA2025"/>
    <w:rsid w:val="00AA696D"/>
    <w:rsid w:val="00AB0990"/>
    <w:rsid w:val="00AB5DC2"/>
    <w:rsid w:val="00AC042E"/>
    <w:rsid w:val="00AC1DA0"/>
    <w:rsid w:val="00AC3D5E"/>
    <w:rsid w:val="00AC4684"/>
    <w:rsid w:val="00AE7BB1"/>
    <w:rsid w:val="00AF1B6E"/>
    <w:rsid w:val="00AF4B43"/>
    <w:rsid w:val="00B01351"/>
    <w:rsid w:val="00B126BD"/>
    <w:rsid w:val="00B13899"/>
    <w:rsid w:val="00B1537A"/>
    <w:rsid w:val="00B16BD8"/>
    <w:rsid w:val="00B239D4"/>
    <w:rsid w:val="00B24511"/>
    <w:rsid w:val="00B2459C"/>
    <w:rsid w:val="00B36D44"/>
    <w:rsid w:val="00B37BF8"/>
    <w:rsid w:val="00B54BDF"/>
    <w:rsid w:val="00B54FB6"/>
    <w:rsid w:val="00B56235"/>
    <w:rsid w:val="00B56E9A"/>
    <w:rsid w:val="00B64F25"/>
    <w:rsid w:val="00B65747"/>
    <w:rsid w:val="00B74332"/>
    <w:rsid w:val="00B743F9"/>
    <w:rsid w:val="00B75D67"/>
    <w:rsid w:val="00B87043"/>
    <w:rsid w:val="00B9045F"/>
    <w:rsid w:val="00B93448"/>
    <w:rsid w:val="00B96CEA"/>
    <w:rsid w:val="00B97484"/>
    <w:rsid w:val="00BA536D"/>
    <w:rsid w:val="00BA7178"/>
    <w:rsid w:val="00BB018B"/>
    <w:rsid w:val="00BC4D31"/>
    <w:rsid w:val="00BC710C"/>
    <w:rsid w:val="00BD1F48"/>
    <w:rsid w:val="00BF4D09"/>
    <w:rsid w:val="00BF70C0"/>
    <w:rsid w:val="00C02DCC"/>
    <w:rsid w:val="00C057DC"/>
    <w:rsid w:val="00C115B3"/>
    <w:rsid w:val="00C148E0"/>
    <w:rsid w:val="00C1766E"/>
    <w:rsid w:val="00C21753"/>
    <w:rsid w:val="00C24F78"/>
    <w:rsid w:val="00C26EB5"/>
    <w:rsid w:val="00C3248F"/>
    <w:rsid w:val="00C330F8"/>
    <w:rsid w:val="00C3442A"/>
    <w:rsid w:val="00C3449A"/>
    <w:rsid w:val="00C34D6C"/>
    <w:rsid w:val="00C36CED"/>
    <w:rsid w:val="00C37828"/>
    <w:rsid w:val="00C463C1"/>
    <w:rsid w:val="00C5077D"/>
    <w:rsid w:val="00C544CE"/>
    <w:rsid w:val="00C54B36"/>
    <w:rsid w:val="00C636AA"/>
    <w:rsid w:val="00C63704"/>
    <w:rsid w:val="00C673C6"/>
    <w:rsid w:val="00C80390"/>
    <w:rsid w:val="00C871D8"/>
    <w:rsid w:val="00C95C88"/>
    <w:rsid w:val="00C9632B"/>
    <w:rsid w:val="00CA0390"/>
    <w:rsid w:val="00CA5836"/>
    <w:rsid w:val="00CA75C2"/>
    <w:rsid w:val="00CB1705"/>
    <w:rsid w:val="00CB22BC"/>
    <w:rsid w:val="00CC3425"/>
    <w:rsid w:val="00CC7C5F"/>
    <w:rsid w:val="00CD0408"/>
    <w:rsid w:val="00CD06A9"/>
    <w:rsid w:val="00CD3017"/>
    <w:rsid w:val="00CD4774"/>
    <w:rsid w:val="00CF3D1C"/>
    <w:rsid w:val="00D02E7E"/>
    <w:rsid w:val="00D1128C"/>
    <w:rsid w:val="00D12046"/>
    <w:rsid w:val="00D15A9D"/>
    <w:rsid w:val="00D235D3"/>
    <w:rsid w:val="00D36003"/>
    <w:rsid w:val="00D50A32"/>
    <w:rsid w:val="00D608F1"/>
    <w:rsid w:val="00D67B0E"/>
    <w:rsid w:val="00D70F8C"/>
    <w:rsid w:val="00D826E8"/>
    <w:rsid w:val="00D855EC"/>
    <w:rsid w:val="00D86A68"/>
    <w:rsid w:val="00D8760F"/>
    <w:rsid w:val="00D927BB"/>
    <w:rsid w:val="00D92C20"/>
    <w:rsid w:val="00D9460F"/>
    <w:rsid w:val="00D9770A"/>
    <w:rsid w:val="00DA4F57"/>
    <w:rsid w:val="00DA5FD6"/>
    <w:rsid w:val="00DB0E8D"/>
    <w:rsid w:val="00DB7D99"/>
    <w:rsid w:val="00DC0DA8"/>
    <w:rsid w:val="00DC29A2"/>
    <w:rsid w:val="00DC3429"/>
    <w:rsid w:val="00DC5885"/>
    <w:rsid w:val="00DF3015"/>
    <w:rsid w:val="00DF3DED"/>
    <w:rsid w:val="00DF7337"/>
    <w:rsid w:val="00E00D42"/>
    <w:rsid w:val="00E0116C"/>
    <w:rsid w:val="00E01A1D"/>
    <w:rsid w:val="00E02C4F"/>
    <w:rsid w:val="00E034A4"/>
    <w:rsid w:val="00E03AD1"/>
    <w:rsid w:val="00E07585"/>
    <w:rsid w:val="00E15C14"/>
    <w:rsid w:val="00E22AB9"/>
    <w:rsid w:val="00E241A1"/>
    <w:rsid w:val="00E31746"/>
    <w:rsid w:val="00E334F2"/>
    <w:rsid w:val="00E33AF3"/>
    <w:rsid w:val="00E33E64"/>
    <w:rsid w:val="00E5516C"/>
    <w:rsid w:val="00E55AA6"/>
    <w:rsid w:val="00E57F73"/>
    <w:rsid w:val="00E67C4C"/>
    <w:rsid w:val="00E7334C"/>
    <w:rsid w:val="00E85A99"/>
    <w:rsid w:val="00E93AE5"/>
    <w:rsid w:val="00EA139A"/>
    <w:rsid w:val="00EA55AC"/>
    <w:rsid w:val="00EA6D2D"/>
    <w:rsid w:val="00EB1B85"/>
    <w:rsid w:val="00EB24F7"/>
    <w:rsid w:val="00EB54DE"/>
    <w:rsid w:val="00EC1E23"/>
    <w:rsid w:val="00EC38F2"/>
    <w:rsid w:val="00EC6998"/>
    <w:rsid w:val="00ED14D8"/>
    <w:rsid w:val="00ED2481"/>
    <w:rsid w:val="00EE0FAF"/>
    <w:rsid w:val="00EE2E9F"/>
    <w:rsid w:val="00EE3C04"/>
    <w:rsid w:val="00EF015F"/>
    <w:rsid w:val="00EF0EE9"/>
    <w:rsid w:val="00EF2305"/>
    <w:rsid w:val="00F04394"/>
    <w:rsid w:val="00F111F1"/>
    <w:rsid w:val="00F11513"/>
    <w:rsid w:val="00F156EA"/>
    <w:rsid w:val="00F2123E"/>
    <w:rsid w:val="00F3230D"/>
    <w:rsid w:val="00F34315"/>
    <w:rsid w:val="00F35085"/>
    <w:rsid w:val="00F44796"/>
    <w:rsid w:val="00F4486E"/>
    <w:rsid w:val="00F46B1D"/>
    <w:rsid w:val="00F534CF"/>
    <w:rsid w:val="00F5468E"/>
    <w:rsid w:val="00F64240"/>
    <w:rsid w:val="00F70EDE"/>
    <w:rsid w:val="00F73627"/>
    <w:rsid w:val="00F73958"/>
    <w:rsid w:val="00F80CCF"/>
    <w:rsid w:val="00F826C3"/>
    <w:rsid w:val="00F919C7"/>
    <w:rsid w:val="00F92D58"/>
    <w:rsid w:val="00F95BC5"/>
    <w:rsid w:val="00FA165D"/>
    <w:rsid w:val="00FA1783"/>
    <w:rsid w:val="00FA66E0"/>
    <w:rsid w:val="00FB0546"/>
    <w:rsid w:val="00FB7C47"/>
    <w:rsid w:val="00FC7F84"/>
    <w:rsid w:val="00FD080A"/>
    <w:rsid w:val="00FF17E6"/>
    <w:rsid w:val="00FF2E99"/>
    <w:rsid w:val="00FF59D8"/>
    <w:rsid w:val="00FF7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8FD3423"/>
  <w15:docId w15:val="{5AF6B703-706C-48B1-9824-655D31596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54FB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B29B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344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C3449A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C344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1333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rsid w:val="005C535D"/>
    <w:rPr>
      <w:sz w:val="16"/>
      <w:szCs w:val="16"/>
    </w:rPr>
  </w:style>
  <w:style w:type="paragraph" w:styleId="CommentText">
    <w:name w:val="annotation text"/>
    <w:basedOn w:val="Normal"/>
    <w:semiHidden/>
    <w:rsid w:val="005C535D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C535D"/>
    <w:rPr>
      <w:b/>
      <w:bCs/>
    </w:rPr>
  </w:style>
  <w:style w:type="paragraph" w:styleId="ListParagraph">
    <w:name w:val="List Paragraph"/>
    <w:basedOn w:val="Normal"/>
    <w:uiPriority w:val="34"/>
    <w:qFormat/>
    <w:rsid w:val="008618D6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720657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20657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6B29B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Revision">
    <w:name w:val="Revision"/>
    <w:hidden/>
    <w:uiPriority w:val="99"/>
    <w:semiHidden/>
    <w:rsid w:val="00E33AF3"/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F46B1D"/>
    <w:pPr>
      <w:spacing w:before="100" w:beforeAutospacing="1" w:after="100" w:afterAutospacing="1"/>
    </w:pPr>
    <w:rPr>
      <w:rFonts w:eastAsiaTheme="minorEastAsia"/>
    </w:rPr>
  </w:style>
  <w:style w:type="paragraph" w:styleId="FootnoteText">
    <w:name w:val="footnote text"/>
    <w:basedOn w:val="Normal"/>
    <w:link w:val="FootnoteTextChar"/>
    <w:semiHidden/>
    <w:unhideWhenUsed/>
    <w:rsid w:val="00D70F8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D70F8C"/>
  </w:style>
  <w:style w:type="character" w:styleId="FootnoteReference">
    <w:name w:val="footnote reference"/>
    <w:basedOn w:val="DefaultParagraphFont"/>
    <w:semiHidden/>
    <w:unhideWhenUsed/>
    <w:rsid w:val="00D70F8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82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07AA3E82711E4BB85F7F1F0B69E1DE" ma:contentTypeVersion="17" ma:contentTypeDescription="Create a new document." ma:contentTypeScope="" ma:versionID="46b2f000cdd1c5663e41886d197bd8db">
  <xsd:schema xmlns:xsd="http://www.w3.org/2001/XMLSchema" xmlns:xs="http://www.w3.org/2001/XMLSchema" xmlns:p="http://schemas.microsoft.com/office/2006/metadata/properties" xmlns:ns2="f32e7e03-3870-433a-975e-16e20ba204b3" xmlns:ns3="976e2660-4f08-4598-a6a3-5304eaab49a1" targetNamespace="http://schemas.microsoft.com/office/2006/metadata/properties" ma:root="true" ma:fieldsID="f97097ffb0b2c070d561e2f7b5209b47" ns2:_="" ns3:_="">
    <xsd:import namespace="f32e7e03-3870-433a-975e-16e20ba204b3"/>
    <xsd:import namespace="976e2660-4f08-4598-a6a3-5304eaab49a1"/>
    <xsd:element name="properties">
      <xsd:complexType>
        <xsd:sequence>
          <xsd:element name="documentManagement">
            <xsd:complexType>
              <xsd:all>
                <xsd:element ref="ns2:Department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OwnerName" minOccurs="0"/>
                <xsd:element ref="ns2:OwnerEmai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2e7e03-3870-433a-975e-16e20ba204b3" elementFormDefault="qualified">
    <xsd:import namespace="http://schemas.microsoft.com/office/2006/documentManagement/types"/>
    <xsd:import namespace="http://schemas.microsoft.com/office/infopath/2007/PartnerControls"/>
    <xsd:element name="Department" ma:index="8" nillable="true" ma:displayName="Department" ma:internalName="Department">
      <xsd:simpleType>
        <xsd:restriction base="dms:Text"/>
      </xsd:simple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OwnerName" ma:index="21" nillable="true" ma:displayName="Owner Name" ma:internalName="OwnerName">
      <xsd:simpleType>
        <xsd:restriction base="dms:Text"/>
      </xsd:simpleType>
    </xsd:element>
    <xsd:element name="OwnerEmail" ma:index="22" nillable="true" ma:displayName="Owner Email" ma:internalName="OwnerEmail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6e2660-4f08-4598-a6a3-5304eaab49a1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Name xmlns="f32e7e03-3870-433a-975e-16e20ba204b3" xsi:nil="true"/>
    <OwnerEmail xmlns="f32e7e03-3870-433a-975e-16e20ba204b3" xsi:nil="true"/>
    <Department xmlns="f32e7e03-3870-433a-975e-16e20ba204b3" xsi:nil="true"/>
  </documentManagement>
</p:properties>
</file>

<file path=customXml/itemProps1.xml><?xml version="1.0" encoding="utf-8"?>
<ds:datastoreItem xmlns:ds="http://schemas.openxmlformats.org/officeDocument/2006/customXml" ds:itemID="{738DD3E2-39AC-41F0-85F4-C5EB6D0B962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1EED15A-7F88-4C72-8548-C55802A49809}"/>
</file>

<file path=customXml/itemProps3.xml><?xml version="1.0" encoding="utf-8"?>
<ds:datastoreItem xmlns:ds="http://schemas.openxmlformats.org/officeDocument/2006/customXml" ds:itemID="{17A91528-8098-4ED7-8A1D-9B788146ADCD}"/>
</file>

<file path=customXml/itemProps4.xml><?xml version="1.0" encoding="utf-8"?>
<ds:datastoreItem xmlns:ds="http://schemas.openxmlformats.org/officeDocument/2006/customXml" ds:itemID="{6BD0130D-8226-4149-B622-859852F3208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981</Words>
  <Characters>5793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dmello</dc:creator>
  <cp:lastModifiedBy>Israel Lopez</cp:lastModifiedBy>
  <cp:revision>3</cp:revision>
  <cp:lastPrinted>2021-12-08T15:53:00Z</cp:lastPrinted>
  <dcterms:created xsi:type="dcterms:W3CDTF">2021-12-08T14:09:00Z</dcterms:created>
  <dcterms:modified xsi:type="dcterms:W3CDTF">2021-12-08T16:08:00Z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DocID">
    <vt:lpwstr>ACTIVE/95992349.2</vt:lpwstr>
  </property>
  <property fmtid="{D5CDD505-2E9C-101B-9397-08002B2CF9AE}" pid="4" name="ContentTypeId">
    <vt:lpwstr>0x0101000707AA3E82711E4BB85F7F1F0B69E1DE</vt:lpwstr>
  </property>
</Properties>
</file>